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7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0"/>
      </w:tblGrid>
      <w:tr w:rsidR="00A37868" w:rsidRPr="00A37868" w:rsidTr="00A37868">
        <w:trPr>
          <w:trHeight w:val="415"/>
        </w:trPr>
        <w:tc>
          <w:tcPr>
            <w:tcW w:w="1866" w:type="dxa"/>
            <w:vMerge w:val="restart"/>
            <w:shd w:val="clear" w:color="auto" w:fill="auto"/>
          </w:tcPr>
          <w:p w:rsidR="00A37868" w:rsidRPr="00A37868" w:rsidRDefault="00A37868" w:rsidP="00A37868">
            <w:pPr>
              <w:widowControl/>
              <w:autoSpaceDE w:val="0"/>
              <w:autoSpaceDN w:val="0"/>
              <w:adjustRightInd w:val="0"/>
              <w:jc w:val="center"/>
              <w:rPr>
                <w:rFonts w:ascii="Calibri" w:eastAsia="Times New Roman" w:hAnsi="Calibri" w:cs="Times New Roman"/>
                <w:b/>
                <w:color w:val="auto"/>
                <w:sz w:val="32"/>
                <w:szCs w:val="32"/>
                <w:lang w:eastAsia="en-US" w:bidi="ar-SA"/>
              </w:rPr>
            </w:pPr>
            <w:r w:rsidRPr="00A37868">
              <w:rPr>
                <w:rFonts w:ascii="Calibri" w:eastAsia="Times New Roman" w:hAnsi="Calibri" w:cs="Times New Roman"/>
                <w:b/>
                <w:noProof/>
                <w:color w:val="auto"/>
                <w:sz w:val="32"/>
                <w:szCs w:val="32"/>
                <w:lang w:bidi="ar-SA"/>
              </w:rPr>
              <w:drawing>
                <wp:inline distT="0" distB="0" distL="0" distR="0" wp14:anchorId="70FE52AA" wp14:editId="67B64981">
                  <wp:extent cx="1038225" cy="10763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10" w:type="dxa"/>
            <w:shd w:val="clear" w:color="auto" w:fill="auto"/>
          </w:tcPr>
          <w:p w:rsidR="00A37868" w:rsidRPr="00A37868" w:rsidRDefault="00A37868" w:rsidP="00A37868">
            <w:pPr>
              <w:widowControl/>
              <w:spacing w:after="200" w:line="276" w:lineRule="auto"/>
              <w:rPr>
                <w:rFonts w:ascii="Times New Roman" w:eastAsia="Times New Roman" w:hAnsi="Times New Roman" w:cs="Times New Roman"/>
                <w:b/>
                <w:color w:val="auto"/>
                <w:sz w:val="28"/>
                <w:szCs w:val="22"/>
                <w:lang w:eastAsia="en-US" w:bidi="ar-SA"/>
              </w:rPr>
            </w:pPr>
            <w:r w:rsidRPr="00A37868">
              <w:rPr>
                <w:rFonts w:ascii="Times New Roman" w:eastAsia="Times New Roman" w:hAnsi="Times New Roman" w:cs="Times New Roman"/>
                <w:b/>
                <w:color w:val="auto"/>
                <w:sz w:val="28"/>
                <w:szCs w:val="22"/>
                <w:lang w:eastAsia="en-US" w:bidi="ar-SA"/>
              </w:rPr>
              <w:t>Министерство образования и науки Чеченской Республики</w:t>
            </w:r>
          </w:p>
        </w:tc>
      </w:tr>
      <w:tr w:rsidR="00A37868" w:rsidRPr="00A37868" w:rsidTr="00A37868">
        <w:trPr>
          <w:trHeight w:val="688"/>
        </w:trPr>
        <w:tc>
          <w:tcPr>
            <w:tcW w:w="1866" w:type="dxa"/>
            <w:vMerge/>
            <w:shd w:val="clear" w:color="auto" w:fill="auto"/>
          </w:tcPr>
          <w:p w:rsidR="00A37868" w:rsidRPr="00A37868" w:rsidRDefault="00A37868" w:rsidP="00A37868">
            <w:pPr>
              <w:widowControl/>
              <w:autoSpaceDE w:val="0"/>
              <w:autoSpaceDN w:val="0"/>
              <w:adjustRightInd w:val="0"/>
              <w:jc w:val="center"/>
              <w:rPr>
                <w:rFonts w:ascii="Calibri" w:eastAsia="Times New Roman" w:hAnsi="Calibri" w:cs="Times New Roman"/>
                <w:noProof/>
                <w:color w:val="auto"/>
                <w:sz w:val="22"/>
                <w:szCs w:val="22"/>
                <w:lang w:eastAsia="en-US" w:bidi="ar-SA"/>
              </w:rPr>
            </w:pPr>
          </w:p>
        </w:tc>
        <w:tc>
          <w:tcPr>
            <w:tcW w:w="7910" w:type="dxa"/>
            <w:shd w:val="clear" w:color="auto" w:fill="auto"/>
          </w:tcPr>
          <w:p w:rsidR="00A37868" w:rsidRPr="00A37868" w:rsidRDefault="00A37868" w:rsidP="00A37868">
            <w:pPr>
              <w:widowControl/>
              <w:spacing w:after="200" w:line="276" w:lineRule="auto"/>
              <w:jc w:val="center"/>
              <w:rPr>
                <w:rFonts w:ascii="Times New Roman" w:eastAsia="Times New Roman" w:hAnsi="Times New Roman" w:cs="Times New Roman"/>
                <w:b/>
                <w:color w:val="auto"/>
                <w:sz w:val="28"/>
                <w:szCs w:val="22"/>
                <w:lang w:eastAsia="en-US" w:bidi="ar-SA"/>
              </w:rPr>
            </w:pPr>
            <w:r w:rsidRPr="00A37868">
              <w:rPr>
                <w:rFonts w:ascii="Times New Roman" w:eastAsia="Times New Roman" w:hAnsi="Times New Roman" w:cs="Times New Roman"/>
                <w:b/>
                <w:color w:val="auto"/>
                <w:sz w:val="28"/>
                <w:szCs w:val="22"/>
                <w:lang w:eastAsia="en-US" w:bidi="ar-SA"/>
              </w:rPr>
              <w:t>Государственное бюджетное профессиональное образовательное учреждение</w:t>
            </w:r>
          </w:p>
        </w:tc>
      </w:tr>
      <w:tr w:rsidR="00A37868" w:rsidRPr="00A37868" w:rsidTr="00A37868">
        <w:trPr>
          <w:trHeight w:val="304"/>
        </w:trPr>
        <w:tc>
          <w:tcPr>
            <w:tcW w:w="1866" w:type="dxa"/>
            <w:vMerge/>
            <w:shd w:val="clear" w:color="auto" w:fill="auto"/>
          </w:tcPr>
          <w:p w:rsidR="00A37868" w:rsidRPr="00A37868" w:rsidRDefault="00A37868" w:rsidP="00A37868">
            <w:pPr>
              <w:widowControl/>
              <w:autoSpaceDE w:val="0"/>
              <w:autoSpaceDN w:val="0"/>
              <w:adjustRightInd w:val="0"/>
              <w:jc w:val="center"/>
              <w:rPr>
                <w:rFonts w:ascii="Calibri" w:eastAsia="Times New Roman" w:hAnsi="Calibri" w:cs="Times New Roman"/>
                <w:b/>
                <w:color w:val="auto"/>
                <w:sz w:val="32"/>
                <w:szCs w:val="32"/>
                <w:lang w:eastAsia="en-US" w:bidi="ar-SA"/>
              </w:rPr>
            </w:pPr>
          </w:p>
        </w:tc>
        <w:tc>
          <w:tcPr>
            <w:tcW w:w="7910" w:type="dxa"/>
            <w:shd w:val="clear" w:color="auto" w:fill="auto"/>
          </w:tcPr>
          <w:p w:rsidR="00A37868" w:rsidRPr="00A37868" w:rsidRDefault="00A37868" w:rsidP="00A37868">
            <w:pPr>
              <w:widowControl/>
              <w:autoSpaceDE w:val="0"/>
              <w:autoSpaceDN w:val="0"/>
              <w:adjustRightInd w:val="0"/>
              <w:spacing w:after="200" w:line="276" w:lineRule="auto"/>
              <w:jc w:val="center"/>
              <w:rPr>
                <w:rFonts w:ascii="Times New Roman" w:eastAsia="Times New Roman" w:hAnsi="Times New Roman" w:cs="Times New Roman"/>
                <w:b/>
                <w:color w:val="auto"/>
                <w:sz w:val="32"/>
                <w:szCs w:val="32"/>
                <w:lang w:eastAsia="en-US" w:bidi="ar-SA"/>
              </w:rPr>
            </w:pPr>
            <w:r w:rsidRPr="00A37868">
              <w:rPr>
                <w:rFonts w:ascii="Times New Roman" w:eastAsia="Times New Roman" w:hAnsi="Times New Roman" w:cs="Times New Roman"/>
                <w:b/>
                <w:color w:val="auto"/>
                <w:sz w:val="28"/>
                <w:szCs w:val="32"/>
                <w:lang w:eastAsia="en-US" w:bidi="ar-SA"/>
              </w:rPr>
              <w:t>«Чеченский государственный педагогический колледж»</w:t>
            </w:r>
          </w:p>
        </w:tc>
      </w:tr>
    </w:tbl>
    <w:p w:rsidR="00A37868" w:rsidRPr="00A37868" w:rsidRDefault="00A37868" w:rsidP="00A37868">
      <w:pPr>
        <w:widowControl/>
        <w:rPr>
          <w:rFonts w:ascii="Times New Roman" w:eastAsia="Times New Roman" w:hAnsi="Times New Roman" w:cs="Times New Roman"/>
          <w:sz w:val="28"/>
          <w:szCs w:val="22"/>
          <w:lang w:bidi="ar-SA"/>
        </w:rPr>
      </w:pPr>
    </w:p>
    <w:p w:rsidR="00A37868" w:rsidRPr="00A37868" w:rsidRDefault="00A37868" w:rsidP="00A37868">
      <w:pPr>
        <w:widowControl/>
        <w:jc w:val="center"/>
        <w:rPr>
          <w:rFonts w:ascii="Times New Roman" w:eastAsia="Times New Roman" w:hAnsi="Times New Roman" w:cs="Times New Roman"/>
          <w:b/>
          <w:sz w:val="22"/>
          <w:szCs w:val="22"/>
          <w:lang w:bidi="ar-SA"/>
        </w:rPr>
      </w:pPr>
      <w:r w:rsidRPr="00A37868">
        <w:rPr>
          <w:rFonts w:ascii="Times New Roman" w:eastAsia="Times New Roman" w:hAnsi="Times New Roman" w:cs="Times New Roman"/>
          <w:b/>
          <w:sz w:val="22"/>
          <w:szCs w:val="22"/>
          <w:lang w:bidi="ar-SA"/>
        </w:rPr>
        <w:t xml:space="preserve"> </w:t>
      </w:r>
    </w:p>
    <w:p w:rsidR="00A37868" w:rsidRPr="00A37868" w:rsidRDefault="00A37868" w:rsidP="00A37868">
      <w:pPr>
        <w:widowControl/>
        <w:jc w:val="center"/>
        <w:rPr>
          <w:rFonts w:ascii="Times New Roman" w:eastAsia="Times New Roman" w:hAnsi="Times New Roman" w:cs="Times New Roman"/>
          <w:sz w:val="28"/>
          <w:szCs w:val="22"/>
          <w:lang w:bidi="ar-SA"/>
        </w:rPr>
      </w:pPr>
    </w:p>
    <w:p w:rsidR="00645685" w:rsidRPr="00A37868" w:rsidRDefault="00A37868" w:rsidP="00A37868">
      <w:pPr>
        <w:widowControl/>
        <w:jc w:val="center"/>
        <w:rPr>
          <w:rFonts w:ascii="Times New Roman" w:eastAsia="Times New Roman" w:hAnsi="Times New Roman" w:cs="Times New Roman"/>
          <w:sz w:val="28"/>
          <w:szCs w:val="22"/>
          <w:lang w:bidi="ar-SA"/>
        </w:rPr>
      </w:pPr>
      <w:r w:rsidRPr="00A37868">
        <w:rPr>
          <w:rFonts w:ascii="Times New Roman" w:eastAsia="Times New Roman" w:hAnsi="Times New Roman" w:cs="Times New Roman"/>
          <w:b/>
          <w:sz w:val="22"/>
          <w:szCs w:val="22"/>
          <w:lang w:bidi="ar-SA"/>
        </w:rPr>
        <w:t xml:space="preserve"> </w:t>
      </w:r>
    </w:p>
    <w:tbl>
      <w:tblPr>
        <w:tblW w:w="0" w:type="auto"/>
        <w:tblInd w:w="4580" w:type="dxa"/>
        <w:tblLook w:val="00A0" w:firstRow="1" w:lastRow="0" w:firstColumn="1" w:lastColumn="0" w:noHBand="0" w:noVBand="0"/>
      </w:tblPr>
      <w:tblGrid>
        <w:gridCol w:w="4741"/>
      </w:tblGrid>
      <w:tr w:rsidR="00645685" w:rsidRPr="00645685" w:rsidTr="00967AC8">
        <w:tc>
          <w:tcPr>
            <w:tcW w:w="4741" w:type="dxa"/>
          </w:tcPr>
          <w:p w:rsidR="00645685" w:rsidRPr="00645685" w:rsidRDefault="00645685" w:rsidP="0064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r w:rsidRPr="00645685">
              <w:rPr>
                <w:rFonts w:ascii="Times New Roman" w:eastAsia="Microsoft Sans Serif" w:hAnsi="Times New Roman" w:cs="Times New Roman"/>
                <w:caps/>
                <w:sz w:val="28"/>
                <w:szCs w:val="28"/>
                <w:lang w:bidi="ar-SA"/>
              </w:rPr>
              <w:t>утверждЕНА</w:t>
            </w:r>
          </w:p>
        </w:tc>
      </w:tr>
      <w:tr w:rsidR="00645685" w:rsidRPr="00645685" w:rsidTr="00967AC8">
        <w:tc>
          <w:tcPr>
            <w:tcW w:w="4741" w:type="dxa"/>
          </w:tcPr>
          <w:p w:rsidR="00645685" w:rsidRPr="00645685" w:rsidRDefault="00645685" w:rsidP="0064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sz w:val="28"/>
                <w:szCs w:val="28"/>
                <w:lang w:bidi="ar-SA"/>
              </w:rPr>
            </w:pPr>
            <w:r w:rsidRPr="00645685">
              <w:rPr>
                <w:rFonts w:ascii="Times New Roman" w:eastAsia="Microsoft Sans Serif" w:hAnsi="Times New Roman" w:cs="Times New Roman"/>
                <w:sz w:val="28"/>
                <w:szCs w:val="28"/>
                <w:lang w:bidi="ar-SA"/>
              </w:rPr>
              <w:t>приказом директора</w:t>
            </w:r>
          </w:p>
          <w:p w:rsidR="00645685" w:rsidRPr="00645685" w:rsidRDefault="00645685" w:rsidP="0064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r w:rsidRPr="00645685">
              <w:rPr>
                <w:rFonts w:ascii="Times New Roman" w:eastAsia="Microsoft Sans Serif" w:hAnsi="Times New Roman" w:cs="Times New Roman"/>
                <w:caps/>
                <w:sz w:val="28"/>
                <w:szCs w:val="28"/>
                <w:lang w:bidi="ar-SA"/>
              </w:rPr>
              <w:t>гбпоу «Чгпк»</w:t>
            </w:r>
          </w:p>
        </w:tc>
      </w:tr>
      <w:tr w:rsidR="00645685" w:rsidRPr="00645685" w:rsidTr="00967AC8">
        <w:tc>
          <w:tcPr>
            <w:tcW w:w="4741" w:type="dxa"/>
          </w:tcPr>
          <w:p w:rsidR="00645685" w:rsidRPr="00645685" w:rsidRDefault="00645685" w:rsidP="0064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spacing w:val="-2"/>
                <w:sz w:val="28"/>
                <w:szCs w:val="28"/>
                <w:lang w:bidi="ar-SA"/>
              </w:rPr>
            </w:pPr>
            <w:r w:rsidRPr="00645685">
              <w:rPr>
                <w:rFonts w:ascii="Times New Roman" w:eastAsia="Microsoft Sans Serif" w:hAnsi="Times New Roman" w:cs="Times New Roman"/>
                <w:caps/>
                <w:sz w:val="28"/>
                <w:szCs w:val="28"/>
                <w:lang w:bidi="ar-SA"/>
              </w:rPr>
              <w:t>№ 45/1-</w:t>
            </w:r>
            <w:r w:rsidRPr="00645685">
              <w:rPr>
                <w:rFonts w:ascii="Times New Roman" w:eastAsia="Microsoft Sans Serif" w:hAnsi="Times New Roman" w:cs="Times New Roman"/>
                <w:sz w:val="28"/>
                <w:szCs w:val="28"/>
                <w:lang w:bidi="ar-SA"/>
              </w:rPr>
              <w:t>од</w:t>
            </w:r>
            <w:r w:rsidRPr="00645685">
              <w:rPr>
                <w:rFonts w:ascii="Times New Roman" w:eastAsia="Microsoft Sans Serif" w:hAnsi="Times New Roman" w:cs="Times New Roman"/>
                <w:caps/>
                <w:sz w:val="28"/>
                <w:szCs w:val="28"/>
                <w:lang w:bidi="ar-SA"/>
              </w:rPr>
              <w:t xml:space="preserve"> </w:t>
            </w:r>
            <w:r w:rsidRPr="00645685">
              <w:rPr>
                <w:rFonts w:ascii="Times New Roman" w:eastAsia="Microsoft Sans Serif" w:hAnsi="Times New Roman" w:cs="Times New Roman"/>
                <w:sz w:val="28"/>
                <w:szCs w:val="28"/>
                <w:lang w:bidi="ar-SA"/>
              </w:rPr>
              <w:t xml:space="preserve">от </w:t>
            </w:r>
            <w:r w:rsidRPr="00645685">
              <w:rPr>
                <w:rFonts w:ascii="Times New Roman" w:eastAsia="Microsoft Sans Serif" w:hAnsi="Times New Roman" w:cs="Times New Roman"/>
                <w:caps/>
                <w:sz w:val="28"/>
                <w:szCs w:val="28"/>
                <w:lang w:bidi="ar-SA"/>
              </w:rPr>
              <w:t xml:space="preserve">26.04.2023 </w:t>
            </w:r>
            <w:r w:rsidRPr="00645685">
              <w:rPr>
                <w:rFonts w:ascii="Times New Roman" w:eastAsia="Microsoft Sans Serif" w:hAnsi="Times New Roman" w:cs="Times New Roman"/>
                <w:sz w:val="28"/>
                <w:szCs w:val="28"/>
                <w:lang w:bidi="ar-SA"/>
              </w:rPr>
              <w:t>г.</w:t>
            </w:r>
          </w:p>
          <w:p w:rsidR="00645685" w:rsidRPr="00645685" w:rsidRDefault="00645685" w:rsidP="0064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p>
        </w:tc>
      </w:tr>
    </w:tbl>
    <w:p w:rsidR="00A37868" w:rsidRPr="00A37868" w:rsidRDefault="00A37868" w:rsidP="00A378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ind w:left="-4" w:hanging="10"/>
        <w:rPr>
          <w:rFonts w:ascii="Times New Roman" w:eastAsia="Calibri" w:hAnsi="Times New Roman" w:cs="Times New Roman"/>
          <w:caps/>
          <w:sz w:val="28"/>
          <w:szCs w:val="28"/>
          <w:lang w:eastAsia="en-US" w:bidi="ar-SA"/>
        </w:rPr>
      </w:pPr>
    </w:p>
    <w:p w:rsidR="00A37868" w:rsidRPr="00A37868" w:rsidRDefault="00A37868" w:rsidP="00A37868">
      <w:pPr>
        <w:widowControl/>
        <w:autoSpaceDE w:val="0"/>
        <w:autoSpaceDN w:val="0"/>
        <w:adjustRightInd w:val="0"/>
        <w:spacing w:after="200" w:line="276" w:lineRule="auto"/>
        <w:ind w:left="-4" w:firstLine="709"/>
        <w:rPr>
          <w:rFonts w:ascii="Times New Roman" w:eastAsia="Calibri" w:hAnsi="Times New Roman" w:cs="Times New Roman"/>
          <w:sz w:val="28"/>
          <w:szCs w:val="28"/>
          <w:lang w:eastAsia="en-US" w:bidi="ar-SA"/>
        </w:rPr>
      </w:pPr>
      <w:r w:rsidRPr="00A37868">
        <w:rPr>
          <w:rFonts w:ascii="Times New Roman" w:eastAsia="Calibri" w:hAnsi="Times New Roman" w:cs="Times New Roman"/>
          <w:i/>
          <w:sz w:val="28"/>
          <w:szCs w:val="28"/>
          <w:lang w:eastAsia="en-US" w:bidi="ar-SA"/>
        </w:rPr>
        <w:t xml:space="preserve">                                            </w:t>
      </w:r>
      <w:r w:rsidRPr="00A37868">
        <w:rPr>
          <w:rFonts w:ascii="Times New Roman" w:eastAsia="Calibri" w:hAnsi="Times New Roman" w:cs="Times New Roman"/>
          <w:sz w:val="28"/>
          <w:szCs w:val="28"/>
          <w:lang w:eastAsia="en-US" w:bidi="ar-SA"/>
        </w:rPr>
        <w:t xml:space="preserve"> </w:t>
      </w:r>
    </w:p>
    <w:p w:rsidR="00A37868" w:rsidRPr="00A37868" w:rsidRDefault="00A37868" w:rsidP="00A37868">
      <w:pPr>
        <w:widowControl/>
        <w:autoSpaceDE w:val="0"/>
        <w:autoSpaceDN w:val="0"/>
        <w:adjustRightInd w:val="0"/>
        <w:spacing w:after="200" w:line="276" w:lineRule="auto"/>
        <w:ind w:left="-4" w:firstLine="709"/>
        <w:rPr>
          <w:rFonts w:ascii="Times New Roman" w:eastAsia="Calibri" w:hAnsi="Times New Roman" w:cs="Times New Roman"/>
          <w:sz w:val="28"/>
          <w:szCs w:val="28"/>
          <w:lang w:eastAsia="en-US" w:bidi="ar-SA"/>
        </w:rPr>
      </w:pPr>
    </w:p>
    <w:p w:rsidR="00A37868" w:rsidRPr="00A37868" w:rsidRDefault="00A37868" w:rsidP="00A3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caps/>
          <w:sz w:val="28"/>
          <w:szCs w:val="28"/>
          <w:lang w:bidi="ar-SA"/>
        </w:rPr>
      </w:pPr>
      <w:r w:rsidRPr="00A37868">
        <w:rPr>
          <w:rFonts w:ascii="Times New Roman" w:eastAsia="Times New Roman" w:hAnsi="Times New Roman" w:cs="Times New Roman"/>
          <w:caps/>
          <w:sz w:val="28"/>
          <w:szCs w:val="28"/>
          <w:lang w:bidi="ar-SA"/>
        </w:rPr>
        <w:t>ФОНД ОЦЕНОЧНЫХ СРЕДСТВ</w:t>
      </w:r>
    </w:p>
    <w:p w:rsidR="00A37868" w:rsidRPr="00A37868" w:rsidRDefault="00A37868" w:rsidP="00A3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b/>
          <w:caps/>
          <w:sz w:val="28"/>
          <w:szCs w:val="28"/>
          <w:lang w:bidi="ar-SA"/>
        </w:rPr>
      </w:pPr>
    </w:p>
    <w:p w:rsidR="00A37868" w:rsidRPr="00A37868" w:rsidRDefault="00A37868" w:rsidP="00A37868">
      <w:pPr>
        <w:widowControl/>
        <w:tabs>
          <w:tab w:val="left" w:pos="0"/>
        </w:tabs>
        <w:spacing w:before="120" w:line="276" w:lineRule="auto"/>
        <w:jc w:val="center"/>
        <w:rPr>
          <w:rFonts w:ascii="Times New Roman" w:eastAsia="Calibri" w:hAnsi="Times New Roman" w:cs="Times New Roman"/>
          <w:color w:val="auto"/>
          <w:sz w:val="28"/>
          <w:szCs w:val="28"/>
          <w:lang w:eastAsia="en-US" w:bidi="ar-SA"/>
        </w:rPr>
      </w:pPr>
      <w:r w:rsidRPr="00A37868">
        <w:rPr>
          <w:rFonts w:ascii="Times New Roman" w:eastAsia="Calibri" w:hAnsi="Times New Roman" w:cs="Times New Roman"/>
          <w:color w:val="auto"/>
          <w:sz w:val="28"/>
          <w:szCs w:val="28"/>
          <w:lang w:eastAsia="en-US" w:bidi="ar-SA"/>
        </w:rPr>
        <w:t>для проведения текущего контроля и промежуточной аттестации</w:t>
      </w:r>
    </w:p>
    <w:p w:rsidR="00A37868" w:rsidRPr="00A37868" w:rsidRDefault="00A37868" w:rsidP="00A3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1"/>
        <w:jc w:val="center"/>
        <w:rPr>
          <w:rFonts w:ascii="Times New Roman" w:eastAsia="Calibri" w:hAnsi="Times New Roman" w:cs="Times New Roman"/>
          <w:sz w:val="28"/>
          <w:szCs w:val="28"/>
          <w:lang w:eastAsia="en-US" w:bidi="ar-SA"/>
        </w:rPr>
      </w:pPr>
      <w:r w:rsidRPr="00A37868">
        <w:rPr>
          <w:rFonts w:ascii="Times New Roman" w:eastAsia="Calibri" w:hAnsi="Times New Roman" w:cs="Times New Roman"/>
          <w:color w:val="auto"/>
          <w:sz w:val="28"/>
          <w:szCs w:val="28"/>
          <w:lang w:eastAsia="en-US" w:bidi="ar-SA"/>
        </w:rPr>
        <w:t xml:space="preserve">по дисциплине </w:t>
      </w:r>
      <w:r w:rsidRPr="00A37868">
        <w:rPr>
          <w:rFonts w:ascii="Times New Roman" w:eastAsia="Calibri" w:hAnsi="Times New Roman" w:cs="Times New Roman"/>
          <w:bCs/>
          <w:sz w:val="28"/>
          <w:szCs w:val="28"/>
          <w:lang w:eastAsia="en-US" w:bidi="ar-SA"/>
        </w:rPr>
        <w:t>ОП.03. Налоги и налогообложение</w:t>
      </w:r>
    </w:p>
    <w:p w:rsidR="00A37868" w:rsidRPr="00A37868" w:rsidRDefault="00A37868" w:rsidP="00A37868">
      <w:pPr>
        <w:widowControl/>
        <w:tabs>
          <w:tab w:val="left" w:pos="0"/>
        </w:tabs>
        <w:autoSpaceDE w:val="0"/>
        <w:autoSpaceDN w:val="0"/>
        <w:adjustRightInd w:val="0"/>
        <w:spacing w:line="276" w:lineRule="auto"/>
        <w:ind w:firstLine="709"/>
        <w:jc w:val="center"/>
        <w:rPr>
          <w:rFonts w:ascii="Times New Roman" w:eastAsia="Calibri" w:hAnsi="Times New Roman" w:cs="Times New Roman"/>
          <w:color w:val="auto"/>
          <w:sz w:val="28"/>
          <w:szCs w:val="28"/>
          <w:lang w:eastAsia="en-US" w:bidi="ar-SA"/>
        </w:rPr>
      </w:pPr>
      <w:r w:rsidRPr="00A37868">
        <w:rPr>
          <w:rFonts w:ascii="Times New Roman" w:eastAsia="Calibri" w:hAnsi="Times New Roman" w:cs="Times New Roman"/>
          <w:color w:val="auto"/>
          <w:sz w:val="28"/>
          <w:szCs w:val="28"/>
          <w:lang w:eastAsia="en-US" w:bidi="ar-SA"/>
        </w:rPr>
        <w:t>для специальности</w:t>
      </w:r>
    </w:p>
    <w:p w:rsidR="00A37868" w:rsidRPr="00A37868" w:rsidRDefault="00A37868" w:rsidP="00A3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Calibri" w:hAnsi="Times New Roman" w:cs="Times New Roman"/>
          <w:color w:val="auto"/>
          <w:sz w:val="28"/>
          <w:szCs w:val="28"/>
          <w:lang w:bidi="ar-SA"/>
        </w:rPr>
      </w:pPr>
      <w:r w:rsidRPr="00A37868">
        <w:rPr>
          <w:rFonts w:ascii="Times New Roman" w:eastAsia="Calibri" w:hAnsi="Times New Roman" w:cs="Times New Roman"/>
          <w:color w:val="auto"/>
          <w:sz w:val="28"/>
          <w:szCs w:val="28"/>
          <w:lang w:bidi="ar-SA"/>
        </w:rPr>
        <w:t>38.02.01 Экономика и бухгалтерский учет (по отраслям)</w:t>
      </w:r>
      <w:r w:rsidRPr="00A37868">
        <w:rPr>
          <w:rFonts w:ascii="Times New Roman" w:eastAsia="Calibri" w:hAnsi="Times New Roman" w:cs="Times New Roman"/>
          <w:b/>
          <w:color w:val="auto"/>
          <w:sz w:val="28"/>
          <w:szCs w:val="28"/>
          <w:lang w:bidi="ar-SA"/>
        </w:rPr>
        <w:t xml:space="preserve"> </w:t>
      </w:r>
      <w:r w:rsidRPr="00A37868">
        <w:rPr>
          <w:rFonts w:ascii="Times New Roman" w:eastAsia="Calibri" w:hAnsi="Times New Roman" w:cs="Times New Roman"/>
          <w:color w:val="auto"/>
          <w:sz w:val="28"/>
          <w:szCs w:val="28"/>
          <w:lang w:bidi="ar-SA"/>
        </w:rPr>
        <w:t xml:space="preserve">    </w:t>
      </w:r>
    </w:p>
    <w:p w:rsidR="00A37868" w:rsidRPr="00A37868" w:rsidRDefault="00A37868" w:rsidP="00A3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b/>
          <w:caps/>
          <w:sz w:val="28"/>
          <w:szCs w:val="28"/>
          <w:lang w:bidi="ar-SA"/>
        </w:rPr>
      </w:pPr>
    </w:p>
    <w:p w:rsidR="00A37868" w:rsidRPr="00A37868" w:rsidRDefault="00A37868" w:rsidP="00A37868">
      <w:pPr>
        <w:widowControl/>
        <w:spacing w:before="120" w:after="200" w:line="276" w:lineRule="auto"/>
        <w:ind w:left="-4" w:hanging="10"/>
        <w:jc w:val="center"/>
        <w:rPr>
          <w:rFonts w:ascii="Times New Roman" w:eastAsia="Calibri" w:hAnsi="Times New Roman" w:cs="Times New Roman"/>
          <w:sz w:val="28"/>
          <w:szCs w:val="28"/>
          <w:lang w:eastAsia="en-US" w:bidi="ar-SA"/>
        </w:rPr>
      </w:pPr>
      <w:r w:rsidRPr="00A37868">
        <w:rPr>
          <w:rFonts w:ascii="Times New Roman" w:eastAsia="Calibri" w:hAnsi="Times New Roman" w:cs="Times New Roman"/>
          <w:sz w:val="28"/>
          <w:szCs w:val="28"/>
          <w:lang w:eastAsia="en-US" w:bidi="ar-SA"/>
        </w:rPr>
        <w:t xml:space="preserve"> </w:t>
      </w:r>
      <w:r w:rsidRPr="00A37868">
        <w:rPr>
          <w:rFonts w:ascii="Calibri" w:eastAsia="Calibri" w:hAnsi="Calibri" w:cs="Times New Roman"/>
          <w:sz w:val="28"/>
          <w:szCs w:val="28"/>
          <w:lang w:eastAsia="en-US" w:bidi="ar-SA"/>
        </w:rPr>
        <w:t xml:space="preserve"> </w:t>
      </w:r>
      <w:r w:rsidRPr="00A37868">
        <w:rPr>
          <w:rFonts w:ascii="Times New Roman" w:eastAsia="Calibri" w:hAnsi="Times New Roman" w:cs="Times New Roman"/>
          <w:sz w:val="28"/>
          <w:szCs w:val="28"/>
          <w:lang w:eastAsia="en-US" w:bidi="ar-SA"/>
        </w:rPr>
        <w:t xml:space="preserve"> </w:t>
      </w:r>
    </w:p>
    <w:p w:rsidR="00A37868" w:rsidRPr="00A37868" w:rsidRDefault="00A37868" w:rsidP="00A37868">
      <w:pPr>
        <w:widowControl/>
        <w:spacing w:after="200" w:line="276" w:lineRule="auto"/>
        <w:rPr>
          <w:rFonts w:ascii="Times New Roman" w:eastAsia="Calibri" w:hAnsi="Times New Roman" w:cs="Times New Roman"/>
          <w:sz w:val="28"/>
          <w:szCs w:val="28"/>
          <w:lang w:eastAsia="en-US" w:bidi="ar-SA"/>
        </w:rPr>
      </w:pPr>
    </w:p>
    <w:p w:rsidR="00A37868" w:rsidRPr="00A37868" w:rsidRDefault="00A37868" w:rsidP="00A378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2"/>
          <w:szCs w:val="22"/>
          <w:lang w:eastAsia="en-US" w:bidi="ar-SA"/>
        </w:rPr>
      </w:pPr>
      <w:r w:rsidRPr="00A37868">
        <w:rPr>
          <w:rFonts w:ascii="Times New Roman" w:eastAsia="Calibri" w:hAnsi="Times New Roman" w:cs="Times New Roman"/>
          <w:sz w:val="28"/>
          <w:szCs w:val="28"/>
          <w:lang w:eastAsia="en-US" w:bidi="ar-SA"/>
        </w:rPr>
        <w:t xml:space="preserve"> </w:t>
      </w:r>
    </w:p>
    <w:p w:rsidR="00A37868" w:rsidRPr="00A37868" w:rsidRDefault="00A37868" w:rsidP="00A37868">
      <w:pPr>
        <w:shd w:val="clear" w:color="auto" w:fill="FFFFFF"/>
        <w:autoSpaceDE w:val="0"/>
        <w:autoSpaceDN w:val="0"/>
        <w:adjustRightInd w:val="0"/>
        <w:spacing w:line="360" w:lineRule="auto"/>
        <w:ind w:left="-4" w:hanging="10"/>
        <w:jc w:val="center"/>
        <w:rPr>
          <w:rFonts w:ascii="Times New Roman" w:eastAsia="Calibri" w:hAnsi="Times New Roman" w:cs="Times New Roman"/>
          <w:b/>
          <w:bCs/>
          <w:spacing w:val="-2"/>
          <w:u w:val="single"/>
          <w:lang w:bidi="ar-SA"/>
        </w:rPr>
      </w:pPr>
      <w:r w:rsidRPr="00A37868">
        <w:rPr>
          <w:rFonts w:ascii="Times New Roman" w:eastAsia="Calibri" w:hAnsi="Times New Roman" w:cs="Times New Roman"/>
          <w:b/>
          <w:bCs/>
          <w:spacing w:val="-2"/>
          <w:u w:val="single"/>
          <w:lang w:bidi="ar-SA"/>
        </w:rPr>
        <w:t xml:space="preserve"> </w:t>
      </w:r>
    </w:p>
    <w:p w:rsidR="00A37868" w:rsidRPr="00A37868" w:rsidRDefault="00A37868" w:rsidP="00A37868">
      <w:pPr>
        <w:shd w:val="clear" w:color="auto" w:fill="FFFFFF"/>
        <w:autoSpaceDE w:val="0"/>
        <w:autoSpaceDN w:val="0"/>
        <w:adjustRightInd w:val="0"/>
        <w:spacing w:line="360" w:lineRule="auto"/>
        <w:ind w:left="-4" w:hanging="10"/>
        <w:jc w:val="center"/>
        <w:rPr>
          <w:rFonts w:ascii="Times New Roman" w:eastAsia="Calibri" w:hAnsi="Times New Roman" w:cs="Times New Roman"/>
          <w:b/>
          <w:bCs/>
          <w:spacing w:val="-2"/>
          <w:u w:val="single"/>
          <w:lang w:bidi="ar-SA"/>
        </w:rPr>
      </w:pPr>
    </w:p>
    <w:p w:rsidR="00A37868" w:rsidRPr="00A37868" w:rsidRDefault="00A37868" w:rsidP="00A37868">
      <w:pPr>
        <w:shd w:val="clear" w:color="auto" w:fill="FFFFFF"/>
        <w:autoSpaceDE w:val="0"/>
        <w:autoSpaceDN w:val="0"/>
        <w:adjustRightInd w:val="0"/>
        <w:spacing w:line="360" w:lineRule="auto"/>
        <w:ind w:left="-4" w:hanging="10"/>
        <w:jc w:val="center"/>
        <w:rPr>
          <w:rFonts w:ascii="Times New Roman" w:eastAsia="Calibri" w:hAnsi="Times New Roman" w:cs="Times New Roman"/>
          <w:b/>
          <w:bCs/>
          <w:spacing w:val="-2"/>
          <w:u w:val="single"/>
          <w:lang w:bidi="ar-SA"/>
        </w:rPr>
      </w:pPr>
    </w:p>
    <w:p w:rsidR="00A37868" w:rsidRPr="00A37868" w:rsidRDefault="00A37868" w:rsidP="00A37868">
      <w:pPr>
        <w:shd w:val="clear" w:color="auto" w:fill="FFFFFF"/>
        <w:autoSpaceDE w:val="0"/>
        <w:autoSpaceDN w:val="0"/>
        <w:adjustRightInd w:val="0"/>
        <w:spacing w:line="360" w:lineRule="auto"/>
        <w:ind w:left="-4" w:hanging="10"/>
        <w:jc w:val="center"/>
        <w:rPr>
          <w:rFonts w:ascii="Times New Roman" w:eastAsia="Calibri" w:hAnsi="Times New Roman" w:cs="Times New Roman"/>
          <w:b/>
          <w:bCs/>
          <w:spacing w:val="-2"/>
          <w:lang w:bidi="ar-SA"/>
        </w:rPr>
      </w:pPr>
    </w:p>
    <w:p w:rsidR="00A37868" w:rsidRDefault="00A37868" w:rsidP="00A3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lang w:bidi="ar-SA"/>
        </w:rPr>
      </w:pPr>
    </w:p>
    <w:p w:rsidR="00645685" w:rsidRDefault="00645685" w:rsidP="00A3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lang w:bidi="ar-SA"/>
        </w:rPr>
      </w:pPr>
    </w:p>
    <w:p w:rsidR="00645685" w:rsidRDefault="00645685" w:rsidP="00A3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lang w:bidi="ar-SA"/>
        </w:rPr>
      </w:pPr>
    </w:p>
    <w:p w:rsidR="00A37868" w:rsidRPr="00A37868" w:rsidRDefault="00A37868" w:rsidP="00A378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hanging="10"/>
        <w:jc w:val="center"/>
        <w:rPr>
          <w:rFonts w:ascii="Times New Roman" w:eastAsia="Times New Roman" w:hAnsi="Times New Roman" w:cs="Times New Roman"/>
          <w:spacing w:val="-2"/>
          <w:lang w:bidi="ar-SA"/>
        </w:rPr>
      </w:pPr>
      <w:r w:rsidRPr="00A37868">
        <w:rPr>
          <w:rFonts w:ascii="Times New Roman" w:eastAsia="Times New Roman" w:hAnsi="Times New Roman" w:cs="Times New Roman"/>
          <w:spacing w:val="-2"/>
          <w:lang w:bidi="ar-SA"/>
        </w:rPr>
        <w:t xml:space="preserve">г. Грозный  </w:t>
      </w:r>
    </w:p>
    <w:p w:rsidR="00A37868" w:rsidRPr="00A37868" w:rsidRDefault="00645685" w:rsidP="00A378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hanging="10"/>
        <w:jc w:val="center"/>
        <w:rPr>
          <w:rFonts w:ascii="Times New Roman" w:eastAsia="Times New Roman" w:hAnsi="Times New Roman" w:cs="Times New Roman"/>
          <w:spacing w:val="-2"/>
          <w:lang w:bidi="ar-SA"/>
        </w:rPr>
      </w:pPr>
      <w:r>
        <w:rPr>
          <w:rFonts w:ascii="Times New Roman" w:eastAsia="Times New Roman" w:hAnsi="Times New Roman" w:cs="Times New Roman"/>
          <w:spacing w:val="-2"/>
          <w:lang w:bidi="ar-SA"/>
        </w:rPr>
        <w:t>2023</w:t>
      </w:r>
      <w:r w:rsidR="00A37868" w:rsidRPr="00A37868">
        <w:rPr>
          <w:rFonts w:ascii="Times New Roman" w:eastAsia="Times New Roman" w:hAnsi="Times New Roman" w:cs="Times New Roman"/>
          <w:spacing w:val="-2"/>
          <w:lang w:bidi="ar-SA"/>
        </w:rPr>
        <w:t xml:space="preserve"> г.     </w:t>
      </w:r>
    </w:p>
    <w:p w:rsidR="003822A1" w:rsidRDefault="003822A1">
      <w:pPr>
        <w:pStyle w:val="1"/>
        <w:jc w:val="center"/>
        <w:rPr>
          <w:sz w:val="26"/>
          <w:szCs w:val="26"/>
        </w:rPr>
      </w:pPr>
    </w:p>
    <w:p w:rsidR="00B57EC8" w:rsidRDefault="00B57EC8" w:rsidP="00B57EC8">
      <w:pPr>
        <w:pStyle w:val="1"/>
        <w:ind w:left="-284"/>
        <w:jc w:val="both"/>
        <w:rPr>
          <w:sz w:val="26"/>
          <w:szCs w:val="26"/>
        </w:rPr>
      </w:pPr>
    </w:p>
    <w:p w:rsidR="00A37868" w:rsidRDefault="00A37868" w:rsidP="00B57EC8">
      <w:pPr>
        <w:pStyle w:val="1"/>
        <w:spacing w:after="660" w:line="353" w:lineRule="auto"/>
        <w:ind w:left="-284"/>
        <w:jc w:val="both"/>
      </w:pPr>
      <w:r>
        <w:t>Фонд оценочных средств по дисциплине ОП.О3. Налоги и налогообложени</w:t>
      </w:r>
      <w:r w:rsidR="00645685">
        <w:t>е составлен согласно требований</w:t>
      </w:r>
      <w:r>
        <w:t xml:space="preserve"> Федерального государственного образовательного стандарта среднего профессионального образования по специальности 38.02.01 Экономика и бухгалтерский учет (по отраслям).</w:t>
      </w:r>
    </w:p>
    <w:p w:rsidR="00A37868" w:rsidRDefault="00A37868" w:rsidP="00B57EC8">
      <w:pPr>
        <w:pStyle w:val="1"/>
        <w:spacing w:line="288" w:lineRule="auto"/>
        <w:ind w:left="-284"/>
        <w:jc w:val="both"/>
      </w:pPr>
    </w:p>
    <w:p w:rsidR="00A37868" w:rsidRPr="00A37868" w:rsidRDefault="00A37868" w:rsidP="00B57EC8">
      <w:pPr>
        <w:pStyle w:val="1"/>
        <w:spacing w:line="288" w:lineRule="auto"/>
        <w:ind w:left="-284"/>
        <w:jc w:val="both"/>
      </w:pPr>
      <w:r w:rsidRPr="00A37868">
        <w:t>Организация-разработчик: ГБПОУ «Чеченский государственный педагогический колледж»</w:t>
      </w:r>
      <w:r w:rsidRPr="00A37868">
        <w:rPr>
          <w:u w:val="single"/>
        </w:rPr>
        <w:t xml:space="preserve"> </w:t>
      </w:r>
      <w:r w:rsidRPr="00A37868">
        <w:t xml:space="preserve"> </w:t>
      </w:r>
    </w:p>
    <w:p w:rsidR="00A37868" w:rsidRPr="00A37868" w:rsidRDefault="00A37868" w:rsidP="00B57EC8">
      <w:pPr>
        <w:pStyle w:val="1"/>
        <w:spacing w:line="288" w:lineRule="auto"/>
        <w:ind w:left="-284"/>
        <w:jc w:val="both"/>
      </w:pPr>
    </w:p>
    <w:p w:rsidR="00A37868" w:rsidRPr="00A37868" w:rsidRDefault="00A37868" w:rsidP="00B57EC8">
      <w:pPr>
        <w:pStyle w:val="1"/>
        <w:spacing w:line="288" w:lineRule="auto"/>
        <w:ind w:left="-284"/>
      </w:pPr>
      <w:bookmarkStart w:id="0" w:name="_GoBack"/>
      <w:bookmarkEnd w:id="0"/>
      <w:r w:rsidRPr="00A37868">
        <w:t xml:space="preserve">Разработчик: преподаватель ГБПОУ «ЧГПК» </w:t>
      </w:r>
      <w:proofErr w:type="spellStart"/>
      <w:r w:rsidRPr="00A37868">
        <w:t>Урусбиева</w:t>
      </w:r>
      <w:proofErr w:type="spellEnd"/>
      <w:r w:rsidRPr="00A37868">
        <w:t xml:space="preserve"> А.Ш.</w:t>
      </w:r>
    </w:p>
    <w:p w:rsidR="00A37868" w:rsidRPr="00A37868" w:rsidRDefault="00A37868" w:rsidP="00A37868">
      <w:pPr>
        <w:pStyle w:val="1"/>
        <w:spacing w:line="288" w:lineRule="auto"/>
      </w:pPr>
    </w:p>
    <w:p w:rsidR="00A37868" w:rsidRPr="00A37868" w:rsidRDefault="00A37868" w:rsidP="00A37868">
      <w:pPr>
        <w:pStyle w:val="1"/>
        <w:spacing w:line="288" w:lineRule="auto"/>
      </w:pPr>
      <w:r w:rsidRPr="00A37868">
        <w:tab/>
      </w:r>
    </w:p>
    <w:p w:rsidR="00A37868" w:rsidRPr="00A37868" w:rsidRDefault="00A37868" w:rsidP="00A37868">
      <w:pPr>
        <w:pStyle w:val="1"/>
        <w:spacing w:line="288" w:lineRule="auto"/>
      </w:pPr>
    </w:p>
    <w:tbl>
      <w:tblPr>
        <w:tblW w:w="9922" w:type="dxa"/>
        <w:tblInd w:w="284" w:type="dxa"/>
        <w:tblLook w:val="04A0" w:firstRow="1" w:lastRow="0" w:firstColumn="1" w:lastColumn="0" w:noHBand="0" w:noVBand="1"/>
      </w:tblPr>
      <w:tblGrid>
        <w:gridCol w:w="5225"/>
        <w:gridCol w:w="4697"/>
      </w:tblGrid>
      <w:tr w:rsidR="00645685" w:rsidRPr="00645685" w:rsidTr="00967AC8">
        <w:tc>
          <w:tcPr>
            <w:tcW w:w="5225" w:type="dxa"/>
            <w:shd w:val="clear" w:color="auto" w:fill="auto"/>
          </w:tcPr>
          <w:p w:rsidR="00645685" w:rsidRPr="00645685" w:rsidRDefault="00645685" w:rsidP="00645685">
            <w:pPr>
              <w:widowControl/>
              <w:tabs>
                <w:tab w:val="left" w:pos="0"/>
              </w:tabs>
              <w:autoSpaceDE w:val="0"/>
              <w:autoSpaceDN w:val="0"/>
              <w:adjustRightInd w:val="0"/>
              <w:spacing w:line="276" w:lineRule="auto"/>
              <w:ind w:right="34"/>
              <w:rPr>
                <w:rFonts w:ascii="Times New Roman" w:eastAsia="Calibri" w:hAnsi="Times New Roman" w:cs="Times New Roman"/>
                <w:color w:val="auto"/>
                <w:lang w:bidi="ar-SA"/>
              </w:rPr>
            </w:pPr>
            <w:r w:rsidRPr="00645685">
              <w:rPr>
                <w:rFonts w:ascii="Times New Roman" w:eastAsia="Calibri" w:hAnsi="Times New Roman" w:cs="Times New Roman"/>
                <w:color w:val="auto"/>
                <w:lang w:bidi="ar-SA"/>
              </w:rPr>
              <w:t>РАССМОТРЕН И ОДОБРЕН</w:t>
            </w:r>
          </w:p>
          <w:p w:rsidR="00645685" w:rsidRPr="00645685" w:rsidRDefault="00645685" w:rsidP="00645685">
            <w:pPr>
              <w:widowControl/>
              <w:spacing w:after="39" w:line="237" w:lineRule="auto"/>
              <w:ind w:left="34" w:right="34" w:hanging="10"/>
              <w:jc w:val="both"/>
              <w:rPr>
                <w:rFonts w:ascii="Times New Roman" w:eastAsia="Times New Roman" w:hAnsi="Times New Roman" w:cs="Times New Roman"/>
                <w:lang w:bidi="ar-SA"/>
              </w:rPr>
            </w:pPr>
            <w:r w:rsidRPr="00645685">
              <w:rPr>
                <w:rFonts w:ascii="Times New Roman" w:eastAsia="Times New Roman" w:hAnsi="Times New Roman" w:cs="Times New Roman"/>
                <w:lang w:bidi="ar-SA"/>
              </w:rPr>
              <w:t xml:space="preserve">ПЦК «Профессиональных дисциплин» </w:t>
            </w:r>
          </w:p>
          <w:p w:rsidR="00645685" w:rsidRPr="00645685" w:rsidRDefault="00645685" w:rsidP="00645685">
            <w:pPr>
              <w:widowControl/>
              <w:spacing w:after="39" w:line="237" w:lineRule="auto"/>
              <w:ind w:left="34" w:right="34" w:hanging="10"/>
              <w:jc w:val="both"/>
              <w:rPr>
                <w:rFonts w:ascii="Times New Roman" w:eastAsia="Times New Roman" w:hAnsi="Times New Roman" w:cs="Times New Roman"/>
                <w:lang w:bidi="ar-SA"/>
              </w:rPr>
            </w:pPr>
            <w:r w:rsidRPr="00645685">
              <w:rPr>
                <w:rFonts w:ascii="Times New Roman" w:eastAsia="Times New Roman" w:hAnsi="Times New Roman" w:cs="Times New Roman"/>
                <w:lang w:bidi="ar-SA"/>
              </w:rPr>
              <w:t>Протокол № 9</w:t>
            </w:r>
          </w:p>
          <w:p w:rsidR="00645685" w:rsidRPr="00645685" w:rsidRDefault="00645685" w:rsidP="00645685">
            <w:pPr>
              <w:widowControl/>
              <w:spacing w:after="39" w:line="360" w:lineRule="auto"/>
              <w:ind w:left="34" w:right="34" w:hanging="10"/>
              <w:jc w:val="both"/>
              <w:rPr>
                <w:rFonts w:ascii="Times New Roman" w:eastAsia="Times New Roman" w:hAnsi="Times New Roman" w:cs="Times New Roman"/>
                <w:lang w:bidi="ar-SA"/>
              </w:rPr>
            </w:pPr>
            <w:r w:rsidRPr="00645685">
              <w:rPr>
                <w:rFonts w:ascii="Times New Roman" w:eastAsia="Times New Roman" w:hAnsi="Times New Roman" w:cs="Times New Roman"/>
                <w:lang w:bidi="ar-SA"/>
              </w:rPr>
              <w:t>25.04.2023г.</w:t>
            </w:r>
          </w:p>
          <w:p w:rsidR="00645685" w:rsidRPr="00645685" w:rsidRDefault="00645685" w:rsidP="00645685">
            <w:pPr>
              <w:widowControl/>
              <w:spacing w:after="39" w:line="360" w:lineRule="auto"/>
              <w:ind w:left="34" w:right="34" w:hanging="10"/>
              <w:jc w:val="both"/>
              <w:rPr>
                <w:rFonts w:ascii="Times New Roman" w:eastAsia="Times New Roman" w:hAnsi="Times New Roman" w:cs="Times New Roman"/>
                <w:lang w:bidi="ar-SA"/>
              </w:rPr>
            </w:pPr>
            <w:r w:rsidRPr="00645685">
              <w:rPr>
                <w:rFonts w:ascii="Times New Roman" w:eastAsia="Times New Roman" w:hAnsi="Times New Roman" w:cs="Times New Roman"/>
                <w:lang w:bidi="ar-SA"/>
              </w:rPr>
              <w:t xml:space="preserve">Председатель ПЦК С.Х. </w:t>
            </w:r>
            <w:proofErr w:type="spellStart"/>
            <w:r w:rsidRPr="00645685">
              <w:rPr>
                <w:rFonts w:ascii="Times New Roman" w:eastAsia="Times New Roman" w:hAnsi="Times New Roman" w:cs="Times New Roman"/>
                <w:lang w:bidi="ar-SA"/>
              </w:rPr>
              <w:t>Дикаева</w:t>
            </w:r>
            <w:proofErr w:type="spellEnd"/>
            <w:r w:rsidRPr="00645685">
              <w:rPr>
                <w:rFonts w:ascii="Times New Roman" w:eastAsia="Times New Roman" w:hAnsi="Times New Roman" w:cs="Times New Roman"/>
                <w:lang w:bidi="ar-SA"/>
              </w:rPr>
              <w:t xml:space="preserve"> </w:t>
            </w:r>
          </w:p>
          <w:p w:rsidR="00645685" w:rsidRPr="00645685" w:rsidRDefault="00645685" w:rsidP="00645685">
            <w:pPr>
              <w:widowControl/>
              <w:tabs>
                <w:tab w:val="left" w:pos="0"/>
              </w:tabs>
              <w:autoSpaceDE w:val="0"/>
              <w:autoSpaceDN w:val="0"/>
              <w:adjustRightInd w:val="0"/>
              <w:spacing w:line="276" w:lineRule="auto"/>
              <w:ind w:left="567" w:right="526"/>
              <w:rPr>
                <w:rFonts w:ascii="Times New Roman" w:eastAsia="Calibri" w:hAnsi="Times New Roman" w:cs="Times New Roman"/>
                <w:color w:val="auto"/>
                <w:lang w:bidi="ar-SA"/>
              </w:rPr>
            </w:pPr>
          </w:p>
          <w:p w:rsidR="00645685" w:rsidRPr="00645685" w:rsidRDefault="00645685" w:rsidP="00645685">
            <w:pPr>
              <w:widowControl/>
              <w:tabs>
                <w:tab w:val="left" w:pos="0"/>
              </w:tabs>
              <w:autoSpaceDE w:val="0"/>
              <w:autoSpaceDN w:val="0"/>
              <w:adjustRightInd w:val="0"/>
              <w:spacing w:line="276" w:lineRule="auto"/>
              <w:ind w:left="567" w:right="526"/>
              <w:rPr>
                <w:rFonts w:ascii="Times New Roman" w:eastAsia="Calibri" w:hAnsi="Times New Roman" w:cs="Times New Roman"/>
                <w:color w:val="auto"/>
                <w:lang w:bidi="ar-SA"/>
              </w:rPr>
            </w:pPr>
          </w:p>
        </w:tc>
        <w:tc>
          <w:tcPr>
            <w:tcW w:w="4697" w:type="dxa"/>
            <w:shd w:val="clear" w:color="auto" w:fill="auto"/>
          </w:tcPr>
          <w:p w:rsidR="00645685" w:rsidRPr="00645685" w:rsidRDefault="00645685" w:rsidP="00645685">
            <w:pPr>
              <w:widowControl/>
              <w:tabs>
                <w:tab w:val="left" w:pos="0"/>
              </w:tabs>
              <w:autoSpaceDE w:val="0"/>
              <w:autoSpaceDN w:val="0"/>
              <w:adjustRightInd w:val="0"/>
              <w:spacing w:line="276" w:lineRule="auto"/>
              <w:ind w:left="64"/>
              <w:rPr>
                <w:rFonts w:ascii="Times New Roman" w:eastAsia="Calibri" w:hAnsi="Times New Roman" w:cs="Times New Roman"/>
                <w:color w:val="auto"/>
                <w:lang w:eastAsia="ar-SA" w:bidi="ar-SA"/>
              </w:rPr>
            </w:pPr>
            <w:r w:rsidRPr="00645685">
              <w:rPr>
                <w:rFonts w:ascii="Times New Roman" w:eastAsia="Calibri" w:hAnsi="Times New Roman" w:cs="Times New Roman"/>
                <w:color w:val="auto"/>
                <w:lang w:eastAsia="ar-SA" w:bidi="ar-SA"/>
              </w:rPr>
              <w:t>ПРИНЯТ</w:t>
            </w:r>
          </w:p>
          <w:p w:rsidR="00645685" w:rsidRPr="00645685" w:rsidRDefault="00645685" w:rsidP="00645685">
            <w:pPr>
              <w:widowControl/>
              <w:tabs>
                <w:tab w:val="left" w:pos="0"/>
              </w:tabs>
              <w:autoSpaceDE w:val="0"/>
              <w:autoSpaceDN w:val="0"/>
              <w:adjustRightInd w:val="0"/>
              <w:spacing w:line="276" w:lineRule="auto"/>
              <w:ind w:left="64"/>
              <w:rPr>
                <w:rFonts w:ascii="Times New Roman" w:eastAsia="Calibri" w:hAnsi="Times New Roman" w:cs="Times New Roman"/>
                <w:color w:val="auto"/>
                <w:lang w:eastAsia="ar-SA" w:bidi="ar-SA"/>
              </w:rPr>
            </w:pPr>
            <w:r w:rsidRPr="00645685">
              <w:rPr>
                <w:rFonts w:ascii="Times New Roman" w:eastAsia="Calibri" w:hAnsi="Times New Roman" w:cs="Times New Roman"/>
                <w:color w:val="auto"/>
                <w:lang w:eastAsia="ar-SA" w:bidi="ar-SA"/>
              </w:rPr>
              <w:t>Педагогическим советом ГБПОУ «ЧГПК»</w:t>
            </w:r>
          </w:p>
          <w:p w:rsidR="00645685" w:rsidRPr="00645685" w:rsidRDefault="00645685" w:rsidP="00645685">
            <w:pPr>
              <w:widowControl/>
              <w:tabs>
                <w:tab w:val="left" w:pos="0"/>
              </w:tabs>
              <w:autoSpaceDE w:val="0"/>
              <w:autoSpaceDN w:val="0"/>
              <w:adjustRightInd w:val="0"/>
              <w:spacing w:line="276" w:lineRule="auto"/>
              <w:ind w:left="64"/>
              <w:rPr>
                <w:rFonts w:ascii="Times New Roman" w:eastAsia="Calibri" w:hAnsi="Times New Roman" w:cs="Times New Roman"/>
                <w:color w:val="auto"/>
                <w:lang w:bidi="ar-SA"/>
              </w:rPr>
            </w:pPr>
            <w:r w:rsidRPr="00645685">
              <w:rPr>
                <w:rFonts w:ascii="Times New Roman" w:eastAsia="Calibri" w:hAnsi="Times New Roman" w:cs="Times New Roman"/>
                <w:color w:val="auto"/>
                <w:lang w:bidi="ar-SA"/>
              </w:rPr>
              <w:t>Протокол № 7</w:t>
            </w:r>
          </w:p>
          <w:p w:rsidR="00645685" w:rsidRPr="00645685" w:rsidRDefault="00645685" w:rsidP="00645685">
            <w:pPr>
              <w:widowControl/>
              <w:tabs>
                <w:tab w:val="left" w:pos="0"/>
              </w:tabs>
              <w:autoSpaceDE w:val="0"/>
              <w:autoSpaceDN w:val="0"/>
              <w:adjustRightInd w:val="0"/>
              <w:spacing w:line="276" w:lineRule="auto"/>
              <w:ind w:left="64"/>
              <w:rPr>
                <w:rFonts w:ascii="Times New Roman" w:eastAsia="Calibri" w:hAnsi="Times New Roman" w:cs="Times New Roman"/>
                <w:color w:val="auto"/>
                <w:lang w:bidi="ar-SA"/>
              </w:rPr>
            </w:pPr>
            <w:r w:rsidRPr="00645685">
              <w:rPr>
                <w:rFonts w:ascii="Times New Roman" w:eastAsia="Calibri" w:hAnsi="Times New Roman" w:cs="Times New Roman"/>
                <w:color w:val="auto"/>
                <w:lang w:bidi="ar-SA"/>
              </w:rPr>
              <w:t>26.04.2023г.</w:t>
            </w:r>
          </w:p>
        </w:tc>
      </w:tr>
    </w:tbl>
    <w:p w:rsidR="00A37868" w:rsidRDefault="00A37868">
      <w:pPr>
        <w:pStyle w:val="1"/>
        <w:spacing w:line="288" w:lineRule="auto"/>
      </w:pPr>
    </w:p>
    <w:p w:rsidR="003822A1" w:rsidRDefault="003822A1">
      <w:pPr>
        <w:spacing w:line="1" w:lineRule="exact"/>
      </w:pPr>
    </w:p>
    <w:p w:rsidR="00A37868" w:rsidRDefault="00A37868">
      <w:pPr>
        <w:spacing w:line="1" w:lineRule="exact"/>
      </w:pPr>
    </w:p>
    <w:p w:rsidR="00A37868" w:rsidRDefault="00A37868">
      <w:pPr>
        <w:spacing w:line="1" w:lineRule="exact"/>
        <w:sectPr w:rsidR="00A37868">
          <w:pgSz w:w="11900" w:h="16840"/>
          <w:pgMar w:top="499" w:right="651" w:bottom="1727" w:left="1731" w:header="71" w:footer="1299" w:gutter="0"/>
          <w:pgNumType w:start="1"/>
          <w:cols w:space="720"/>
          <w:noEndnote/>
          <w:docGrid w:linePitch="360"/>
        </w:sectPr>
      </w:pPr>
    </w:p>
    <w:p w:rsidR="003822A1" w:rsidRDefault="00A37868">
      <w:pPr>
        <w:pStyle w:val="1"/>
        <w:spacing w:after="440"/>
        <w:jc w:val="center"/>
      </w:pPr>
      <w:r>
        <w:lastRenderedPageBreak/>
        <w:t>СОДЕРЖАНИЕ</w:t>
      </w:r>
    </w:p>
    <w:p w:rsidR="003822A1" w:rsidRDefault="00A37868">
      <w:pPr>
        <w:pStyle w:val="a5"/>
        <w:numPr>
          <w:ilvl w:val="0"/>
          <w:numId w:val="1"/>
        </w:numPr>
        <w:tabs>
          <w:tab w:val="left" w:pos="339"/>
          <w:tab w:val="right" w:leader="dot" w:pos="9062"/>
        </w:tabs>
        <w:jc w:val="both"/>
      </w:pPr>
      <w:r>
        <w:fldChar w:fldCharType="begin"/>
      </w:r>
      <w:r>
        <w:instrText xml:space="preserve"> TOC \o "1-5" \h \z </w:instrText>
      </w:r>
      <w:r>
        <w:fldChar w:fldCharType="separate"/>
      </w:r>
      <w:hyperlink w:anchor="bookmark17" w:tooltip="Current Document">
        <w:bookmarkStart w:id="1" w:name="bookmark12"/>
        <w:bookmarkEnd w:id="1"/>
        <w:r>
          <w:t>ПАСПОРТ ФОНДА ОЦЕНОЧНЫХ СРЕДСТВ</w:t>
        </w:r>
        <w:r w:rsidR="00AD0A78">
          <w:t xml:space="preserve"> …………………………………………</w:t>
        </w:r>
        <w:r>
          <w:t>4</w:t>
        </w:r>
      </w:hyperlink>
    </w:p>
    <w:p w:rsidR="003822A1" w:rsidRDefault="007F0454">
      <w:pPr>
        <w:pStyle w:val="a5"/>
        <w:tabs>
          <w:tab w:val="left" w:leader="dot" w:pos="8853"/>
        </w:tabs>
        <w:jc w:val="both"/>
      </w:pPr>
      <w:hyperlink w:anchor="bookmark21" w:tooltip="Current Document">
        <w:bookmarkStart w:id="2" w:name="bookmark13"/>
        <w:r w:rsidR="00A37868">
          <w:t>2</w:t>
        </w:r>
        <w:bookmarkEnd w:id="2"/>
        <w:r w:rsidR="00A37868">
          <w:t xml:space="preserve"> .РЕЗУЛЬТАТЫ ОСВОЕНИЯ ДИСЦИПЛИНЫ, ПОДЛЕЖАЩИЕ ПРОВЕРКЕ</w:t>
        </w:r>
        <w:r w:rsidR="00AD0A78">
          <w:t xml:space="preserve"> ………..</w:t>
        </w:r>
        <w:r w:rsidR="00A37868">
          <w:t>4</w:t>
        </w:r>
      </w:hyperlink>
    </w:p>
    <w:p w:rsidR="003822A1" w:rsidRDefault="007F0454">
      <w:pPr>
        <w:pStyle w:val="a5"/>
        <w:numPr>
          <w:ilvl w:val="0"/>
          <w:numId w:val="2"/>
        </w:numPr>
        <w:tabs>
          <w:tab w:val="left" w:pos="354"/>
          <w:tab w:val="left" w:leader="dot" w:pos="8853"/>
        </w:tabs>
        <w:jc w:val="both"/>
      </w:pPr>
      <w:hyperlink w:anchor="bookmark26" w:tooltip="Current Document">
        <w:bookmarkStart w:id="3" w:name="bookmark14"/>
        <w:bookmarkEnd w:id="3"/>
        <w:r w:rsidR="00A37868">
          <w:t>ОЦЕНКА ОСВОЕНИЯ ДИСЦИПЛИНЫ (ТИПОВЫЕ ЗАДАНИЯ)</w:t>
        </w:r>
        <w:r w:rsidR="00AD0A78">
          <w:t xml:space="preserve"> ….</w:t>
        </w:r>
      </w:hyperlink>
      <w:r w:rsidR="00AD0A78">
        <w:t>..........................6</w:t>
      </w:r>
    </w:p>
    <w:p w:rsidR="003822A1" w:rsidRDefault="00A37868">
      <w:pPr>
        <w:pStyle w:val="a5"/>
        <w:numPr>
          <w:ilvl w:val="0"/>
          <w:numId w:val="2"/>
        </w:numPr>
        <w:tabs>
          <w:tab w:val="left" w:pos="358"/>
        </w:tabs>
      </w:pPr>
      <w:bookmarkStart w:id="4" w:name="bookmark15"/>
      <w:bookmarkEnd w:id="4"/>
      <w:r>
        <w:t>КОНТРОЛЬНО-ОЦЕНОЧНЫЕ МАТЕРИАЛЫ ДЛЯ ИТОГОВОЙ АТТЕСТАЦИИ</w:t>
      </w:r>
    </w:p>
    <w:p w:rsidR="003822A1" w:rsidRDefault="007F0454">
      <w:pPr>
        <w:pStyle w:val="a5"/>
        <w:tabs>
          <w:tab w:val="left" w:leader="dot" w:pos="8853"/>
        </w:tabs>
        <w:sectPr w:rsidR="003822A1">
          <w:pgSz w:w="11900" w:h="16840"/>
          <w:pgMar w:top="1070" w:right="332" w:bottom="1070" w:left="1642" w:header="642" w:footer="642" w:gutter="0"/>
          <w:cols w:space="720"/>
          <w:noEndnote/>
          <w:docGrid w:linePitch="360"/>
        </w:sectPr>
      </w:pPr>
      <w:hyperlink w:anchor="bookmark397" w:tooltip="Current Document">
        <w:r w:rsidR="00A37868">
          <w:t>ПО ДИСЦИПЛИНЕ</w:t>
        </w:r>
        <w:r w:rsidR="00AD0A78">
          <w:t xml:space="preserve"> </w:t>
        </w:r>
      </w:hyperlink>
      <w:r w:rsidR="00A37868">
        <w:fldChar w:fldCharType="end"/>
      </w:r>
      <w:r w:rsidR="00AD0A78">
        <w:t>…………………………………………………………………………..27</w:t>
      </w:r>
    </w:p>
    <w:p w:rsidR="003822A1" w:rsidRDefault="00A37868">
      <w:pPr>
        <w:pStyle w:val="20"/>
        <w:keepNext/>
        <w:keepLines/>
        <w:numPr>
          <w:ilvl w:val="0"/>
          <w:numId w:val="3"/>
        </w:numPr>
        <w:spacing w:after="380"/>
        <w:jc w:val="center"/>
      </w:pPr>
      <w:bookmarkStart w:id="5" w:name="bookmark18"/>
      <w:bookmarkStart w:id="6" w:name="bookmark16"/>
      <w:bookmarkStart w:id="7" w:name="bookmark17"/>
      <w:bookmarkStart w:id="8" w:name="bookmark19"/>
      <w:bookmarkEnd w:id="5"/>
      <w:r>
        <w:lastRenderedPageBreak/>
        <w:t>ПАСПОРТ ФОНДА ОЦЕНОЧНЫХ СРЕДСТВ</w:t>
      </w:r>
      <w:bookmarkEnd w:id="6"/>
      <w:bookmarkEnd w:id="7"/>
      <w:bookmarkEnd w:id="8"/>
    </w:p>
    <w:p w:rsidR="003822A1" w:rsidRDefault="00A37868" w:rsidP="007142A1">
      <w:pPr>
        <w:pStyle w:val="1"/>
        <w:spacing w:line="276" w:lineRule="auto"/>
        <w:ind w:right="146"/>
        <w:jc w:val="both"/>
      </w:pPr>
      <w:r>
        <w:t xml:space="preserve">Фонд оценочных средств предназначен для проверки результатов освоения учебной дисциплины (далее УД), относящейся к </w:t>
      </w:r>
      <w:r w:rsidR="00B57EC8" w:rsidRPr="00B57EC8">
        <w:t>профессиональному</w:t>
      </w:r>
      <w:r>
        <w:t xml:space="preserve"> циклу основной профессиональной образовательной программы (далее ОПОП) по специально</w:t>
      </w:r>
      <w:r w:rsidR="007142A1">
        <w:t>сти СПО</w:t>
      </w:r>
      <w:r w:rsidR="00B57EC8">
        <w:t xml:space="preserve"> 38.02.01 Экономика и бухгалтерский учёт </w:t>
      </w:r>
      <w:r w:rsidR="00B57EC8" w:rsidRPr="00B57EC8">
        <w:t>(по отраслям).</w:t>
      </w:r>
    </w:p>
    <w:p w:rsidR="00B57EC8" w:rsidRPr="00B57EC8" w:rsidRDefault="00B57EC8" w:rsidP="007142A1">
      <w:pPr>
        <w:pStyle w:val="1"/>
        <w:spacing w:line="276" w:lineRule="auto"/>
        <w:ind w:right="146"/>
        <w:jc w:val="both"/>
      </w:pPr>
      <w:r w:rsidRPr="00B57EC8">
        <w:t>Система контроля и оценки освоения программы УД соответствует «Положению о формировании ФОС» в ГБПОУ «Чеченский государственный педагогический колледж» и рабочим учебным планам.</w:t>
      </w:r>
    </w:p>
    <w:p w:rsidR="003822A1" w:rsidRDefault="00A37868" w:rsidP="007142A1">
      <w:pPr>
        <w:pStyle w:val="1"/>
        <w:spacing w:line="276" w:lineRule="auto"/>
        <w:ind w:right="146"/>
        <w:jc w:val="both"/>
      </w:pPr>
      <w:r>
        <w:t>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w:t>
      </w:r>
    </w:p>
    <w:p w:rsidR="00B57EC8" w:rsidRDefault="00B57EC8" w:rsidP="007142A1">
      <w:pPr>
        <w:pStyle w:val="1"/>
        <w:spacing w:line="276" w:lineRule="auto"/>
        <w:ind w:right="146"/>
        <w:jc w:val="both"/>
      </w:pPr>
    </w:p>
    <w:p w:rsidR="003822A1" w:rsidRDefault="00A37868" w:rsidP="007142A1">
      <w:pPr>
        <w:pStyle w:val="20"/>
        <w:keepNext/>
        <w:keepLines/>
        <w:spacing w:after="120" w:line="276" w:lineRule="auto"/>
        <w:ind w:right="146"/>
        <w:jc w:val="both"/>
      </w:pPr>
      <w:bookmarkStart w:id="9" w:name="bookmark20"/>
      <w:bookmarkStart w:id="10" w:name="bookmark21"/>
      <w:bookmarkStart w:id="11" w:name="bookmark22"/>
      <w:proofErr w:type="gramStart"/>
      <w:r>
        <w:t>2 .</w:t>
      </w:r>
      <w:proofErr w:type="gramEnd"/>
      <w:r w:rsidR="00645685">
        <w:t xml:space="preserve"> </w:t>
      </w:r>
      <w:r>
        <w:t>РЕЗУЛЬТАТЫ ОСВОЕНИЯ ДИСЦИПЛИНЫ, ПОДЛЕЖАЩИЕ ПРОВЕРКЕ</w:t>
      </w:r>
      <w:bookmarkEnd w:id="9"/>
      <w:bookmarkEnd w:id="10"/>
      <w:bookmarkEnd w:id="11"/>
    </w:p>
    <w:p w:rsidR="003822A1" w:rsidRDefault="00A37868" w:rsidP="007142A1">
      <w:pPr>
        <w:pStyle w:val="1"/>
        <w:spacing w:after="120" w:line="276" w:lineRule="auto"/>
        <w:ind w:left="200" w:right="146" w:firstLine="480"/>
        <w:jc w:val="both"/>
      </w:pPr>
      <w:r>
        <w:t>Освоение содер</w:t>
      </w:r>
      <w:r w:rsidR="00B57EC8">
        <w:t xml:space="preserve">жания учебной дисциплины </w:t>
      </w:r>
      <w:r w:rsidR="00B57EC8" w:rsidRPr="00B57EC8">
        <w:rPr>
          <w:u w:val="single"/>
        </w:rPr>
        <w:t>ОП.О3. Налоги и налогообложение</w:t>
      </w:r>
      <w:r w:rsidR="00B57EC8">
        <w:t xml:space="preserve"> </w:t>
      </w:r>
      <w:r>
        <w:t>обеспечивает достижение студентами следующих результатов:</w:t>
      </w:r>
    </w:p>
    <w:p w:rsidR="00B57EC8" w:rsidRPr="00B57EC8" w:rsidRDefault="00B57EC8" w:rsidP="007142A1">
      <w:pPr>
        <w:pStyle w:val="1"/>
        <w:spacing w:after="120" w:line="276" w:lineRule="auto"/>
        <w:ind w:right="146"/>
        <w:jc w:val="both"/>
      </w:pPr>
      <w:r w:rsidRPr="00B57EC8">
        <w:t xml:space="preserve">В результате освоения дисциплины обучающийся должен </w:t>
      </w:r>
    </w:p>
    <w:p w:rsidR="00B57EC8" w:rsidRPr="00B57EC8" w:rsidRDefault="00B57EC8" w:rsidP="007142A1">
      <w:pPr>
        <w:pStyle w:val="1"/>
        <w:spacing w:after="120" w:line="276" w:lineRule="auto"/>
        <w:ind w:right="146"/>
        <w:jc w:val="both"/>
        <w:rPr>
          <w:bCs/>
        </w:rPr>
      </w:pPr>
      <w:r w:rsidRPr="00B57EC8">
        <w:rPr>
          <w:b/>
          <w:bCs/>
        </w:rPr>
        <w:t>уметь</w:t>
      </w:r>
      <w:r w:rsidRPr="00B57EC8">
        <w:rPr>
          <w:bCs/>
        </w:rPr>
        <w:t xml:space="preserve">: </w:t>
      </w:r>
    </w:p>
    <w:p w:rsidR="00B57EC8" w:rsidRPr="00B57EC8" w:rsidRDefault="00B57EC8" w:rsidP="007142A1">
      <w:pPr>
        <w:pStyle w:val="1"/>
        <w:spacing w:after="120" w:line="276" w:lineRule="auto"/>
        <w:ind w:right="146"/>
        <w:jc w:val="both"/>
        <w:rPr>
          <w:bCs/>
        </w:rPr>
      </w:pPr>
      <w:r w:rsidRPr="00B57EC8">
        <w:rPr>
          <w:b/>
          <w:bCs/>
        </w:rPr>
        <w:t xml:space="preserve">- </w:t>
      </w:r>
      <w:r w:rsidRPr="00B57EC8">
        <w:rPr>
          <w:bCs/>
        </w:rPr>
        <w:t xml:space="preserve">ориентироваться в действующем налоговом законодательстве Российской Федерации; </w:t>
      </w:r>
    </w:p>
    <w:p w:rsidR="00B57EC8" w:rsidRPr="00B57EC8" w:rsidRDefault="00B57EC8" w:rsidP="007142A1">
      <w:pPr>
        <w:pStyle w:val="1"/>
        <w:spacing w:after="120" w:line="276" w:lineRule="auto"/>
        <w:ind w:right="146"/>
        <w:jc w:val="both"/>
        <w:rPr>
          <w:bCs/>
        </w:rPr>
      </w:pPr>
      <w:r w:rsidRPr="00B57EC8">
        <w:rPr>
          <w:b/>
          <w:bCs/>
        </w:rPr>
        <w:t>-</w:t>
      </w:r>
      <w:r w:rsidRPr="00B57EC8">
        <w:rPr>
          <w:bCs/>
        </w:rPr>
        <w:t xml:space="preserve"> понимать сущность и порядок расчетов налогов; </w:t>
      </w:r>
    </w:p>
    <w:p w:rsidR="00B57EC8" w:rsidRPr="00B57EC8" w:rsidRDefault="00B57EC8" w:rsidP="007142A1">
      <w:pPr>
        <w:pStyle w:val="1"/>
        <w:spacing w:after="120" w:line="276" w:lineRule="auto"/>
        <w:ind w:right="146"/>
        <w:jc w:val="both"/>
        <w:rPr>
          <w:bCs/>
        </w:rPr>
      </w:pPr>
      <w:r w:rsidRPr="00B57EC8">
        <w:rPr>
          <w:b/>
          <w:bCs/>
        </w:rPr>
        <w:t>знать</w:t>
      </w:r>
      <w:r w:rsidRPr="00B57EC8">
        <w:rPr>
          <w:bCs/>
        </w:rPr>
        <w:t xml:space="preserve">: </w:t>
      </w:r>
    </w:p>
    <w:p w:rsidR="00B57EC8" w:rsidRPr="00B57EC8" w:rsidRDefault="00B57EC8" w:rsidP="007142A1">
      <w:pPr>
        <w:pStyle w:val="1"/>
        <w:spacing w:after="120" w:line="276" w:lineRule="auto"/>
        <w:ind w:right="146"/>
        <w:jc w:val="both"/>
        <w:rPr>
          <w:bCs/>
        </w:rPr>
      </w:pPr>
      <w:r w:rsidRPr="00B57EC8">
        <w:rPr>
          <w:bCs/>
        </w:rPr>
        <w:t xml:space="preserve">- нормативные правовые акты, регулирующие отношения организации и государства в области налогообложения, Налоговый кодекс Российской Федерации; </w:t>
      </w:r>
    </w:p>
    <w:p w:rsidR="00B57EC8" w:rsidRPr="00B57EC8" w:rsidRDefault="00B57EC8" w:rsidP="007142A1">
      <w:pPr>
        <w:pStyle w:val="1"/>
        <w:spacing w:after="120" w:line="276" w:lineRule="auto"/>
        <w:ind w:right="146"/>
        <w:jc w:val="both"/>
        <w:rPr>
          <w:bCs/>
        </w:rPr>
      </w:pPr>
      <w:r w:rsidRPr="00B57EC8">
        <w:rPr>
          <w:bCs/>
        </w:rPr>
        <w:t xml:space="preserve">- экономическую сущность налогов; </w:t>
      </w:r>
    </w:p>
    <w:p w:rsidR="00B57EC8" w:rsidRPr="00B57EC8" w:rsidRDefault="00B57EC8" w:rsidP="007142A1">
      <w:pPr>
        <w:pStyle w:val="1"/>
        <w:spacing w:after="120" w:line="276" w:lineRule="auto"/>
        <w:ind w:right="146"/>
        <w:jc w:val="both"/>
        <w:rPr>
          <w:bCs/>
        </w:rPr>
      </w:pPr>
      <w:r w:rsidRPr="00B57EC8">
        <w:rPr>
          <w:bCs/>
        </w:rPr>
        <w:t xml:space="preserve">- принципы построения и элементы налоговых систем; </w:t>
      </w:r>
    </w:p>
    <w:p w:rsidR="00B57EC8" w:rsidRPr="00B57EC8" w:rsidRDefault="00B57EC8" w:rsidP="007142A1">
      <w:pPr>
        <w:pStyle w:val="1"/>
        <w:spacing w:after="120" w:line="276" w:lineRule="auto"/>
        <w:ind w:right="146"/>
        <w:jc w:val="both"/>
        <w:rPr>
          <w:bCs/>
        </w:rPr>
      </w:pPr>
      <w:r w:rsidRPr="00B57EC8">
        <w:rPr>
          <w:bCs/>
        </w:rPr>
        <w:t>- виды налогов в Российской Федерации и порядок их расчетов;</w:t>
      </w:r>
    </w:p>
    <w:p w:rsidR="00B57EC8" w:rsidRPr="00B57EC8" w:rsidRDefault="00B57EC8" w:rsidP="007142A1">
      <w:pPr>
        <w:pStyle w:val="1"/>
        <w:spacing w:after="120" w:line="276" w:lineRule="auto"/>
        <w:ind w:right="146"/>
        <w:jc w:val="both"/>
        <w:rPr>
          <w:bCs/>
        </w:rPr>
      </w:pPr>
      <w:r w:rsidRPr="00B57EC8">
        <w:rPr>
          <w:bCs/>
        </w:rPr>
        <w:t>Изучение дисциплины направлено на формирование у обучающихся следующих общих и профессиональных компетенций:</w:t>
      </w:r>
    </w:p>
    <w:p w:rsidR="00B57EC8" w:rsidRPr="00B57EC8" w:rsidRDefault="00B57EC8" w:rsidP="007142A1">
      <w:pPr>
        <w:pStyle w:val="1"/>
        <w:spacing w:after="120" w:line="276" w:lineRule="auto"/>
        <w:ind w:right="146"/>
        <w:jc w:val="both"/>
        <w:rPr>
          <w:bCs/>
        </w:rPr>
      </w:pPr>
      <w:r w:rsidRPr="00B57EC8">
        <w:rPr>
          <w:bCs/>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B57EC8" w:rsidRPr="00B57EC8" w:rsidRDefault="00B57EC8" w:rsidP="007142A1">
      <w:pPr>
        <w:pStyle w:val="1"/>
        <w:spacing w:after="120" w:line="276" w:lineRule="auto"/>
        <w:ind w:right="146"/>
        <w:jc w:val="both"/>
        <w:rPr>
          <w:bCs/>
        </w:rPr>
      </w:pPr>
      <w:r w:rsidRPr="00B57EC8">
        <w:rPr>
          <w:bCs/>
        </w:rPr>
        <w:t xml:space="preserve">ОК 3. Принимать решения в стандартных и нестандартных ситуациях и нести за них ответственность. </w:t>
      </w:r>
    </w:p>
    <w:p w:rsidR="00B57EC8" w:rsidRPr="00B57EC8" w:rsidRDefault="00B57EC8" w:rsidP="007142A1">
      <w:pPr>
        <w:pStyle w:val="1"/>
        <w:spacing w:after="120" w:line="276" w:lineRule="auto"/>
        <w:ind w:right="146"/>
        <w:jc w:val="both"/>
        <w:rPr>
          <w:bCs/>
        </w:rPr>
      </w:pPr>
      <w:r w:rsidRPr="00B57EC8">
        <w:rPr>
          <w:bCs/>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B57EC8" w:rsidRPr="00B57EC8" w:rsidRDefault="00B57EC8" w:rsidP="007142A1">
      <w:pPr>
        <w:pStyle w:val="1"/>
        <w:spacing w:after="120" w:line="276" w:lineRule="auto"/>
        <w:ind w:right="146"/>
        <w:jc w:val="both"/>
        <w:rPr>
          <w:bCs/>
        </w:rPr>
      </w:pPr>
      <w:r w:rsidRPr="00B57EC8">
        <w:rPr>
          <w:bCs/>
        </w:rPr>
        <w:t>ОК 5. Владеть информационной культурой, анализировать и оценивать информацию с использованием информационно-коммуникационных технологий.</w:t>
      </w:r>
    </w:p>
    <w:p w:rsidR="00B57EC8" w:rsidRPr="00B57EC8" w:rsidRDefault="00B57EC8" w:rsidP="007142A1">
      <w:pPr>
        <w:pStyle w:val="1"/>
        <w:spacing w:after="120" w:line="276" w:lineRule="auto"/>
        <w:ind w:right="146"/>
        <w:jc w:val="both"/>
        <w:rPr>
          <w:bCs/>
        </w:rPr>
      </w:pPr>
      <w:r w:rsidRPr="00B57EC8">
        <w:rPr>
          <w:bCs/>
        </w:rPr>
        <w:t xml:space="preserve">ПК 3.1. Формировать бухгалтерские проводки по начислению и перечислению налогов и сборов в бюджеты различных уровней. </w:t>
      </w:r>
    </w:p>
    <w:p w:rsidR="00B57EC8" w:rsidRPr="00B57EC8" w:rsidRDefault="00B57EC8" w:rsidP="007142A1">
      <w:pPr>
        <w:pStyle w:val="1"/>
        <w:spacing w:after="120" w:line="276" w:lineRule="auto"/>
        <w:ind w:right="146"/>
        <w:jc w:val="both"/>
        <w:rPr>
          <w:bCs/>
        </w:rPr>
      </w:pPr>
      <w:r w:rsidRPr="00B57EC8">
        <w:rPr>
          <w:bCs/>
        </w:rPr>
        <w:t xml:space="preserve">ПК 3.2. Оформлять платежные документы для перечисления налогов и сборов в бюджет, контролировать их прохождение по расчетно-кассовым банковским операциям. </w:t>
      </w:r>
    </w:p>
    <w:p w:rsidR="00B57EC8" w:rsidRPr="00B57EC8" w:rsidRDefault="00B57EC8" w:rsidP="007142A1">
      <w:pPr>
        <w:pStyle w:val="1"/>
        <w:spacing w:after="120" w:line="276" w:lineRule="auto"/>
        <w:ind w:right="146"/>
        <w:jc w:val="both"/>
        <w:rPr>
          <w:bCs/>
        </w:rPr>
      </w:pPr>
      <w:r w:rsidRPr="00B57EC8">
        <w:rPr>
          <w:bCs/>
        </w:rPr>
        <w:lastRenderedPageBreak/>
        <w:t xml:space="preserve">ПК 3.3. Формировать бухгалтерские проводки по начислению и перечислению страховых взносов во внебюджетные фонды. </w:t>
      </w:r>
    </w:p>
    <w:p w:rsidR="00B57EC8" w:rsidRPr="00B57EC8" w:rsidRDefault="00B57EC8" w:rsidP="007142A1">
      <w:pPr>
        <w:pStyle w:val="1"/>
        <w:spacing w:after="120" w:line="276" w:lineRule="auto"/>
        <w:ind w:right="146"/>
        <w:jc w:val="both"/>
        <w:rPr>
          <w:bCs/>
        </w:rPr>
      </w:pPr>
      <w:r w:rsidRPr="00B57EC8">
        <w:rPr>
          <w:bCs/>
        </w:rPr>
        <w:t>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p w:rsidR="003822A1" w:rsidRDefault="003822A1" w:rsidP="007142A1">
      <w:pPr>
        <w:spacing w:line="276" w:lineRule="auto"/>
        <w:ind w:right="146"/>
        <w:jc w:val="both"/>
        <w:rPr>
          <w:sz w:val="2"/>
          <w:szCs w:val="2"/>
        </w:rPr>
      </w:pPr>
    </w:p>
    <w:p w:rsidR="003822A1" w:rsidRDefault="00A37868" w:rsidP="007142A1">
      <w:pPr>
        <w:pStyle w:val="1"/>
        <w:spacing w:line="276" w:lineRule="auto"/>
        <w:ind w:right="146"/>
        <w:jc w:val="both"/>
      </w:pPr>
      <w:r>
        <w:t>Оценка курса учебной дисциплины осуществляется с использованием следующих форм и методов контроля:</w:t>
      </w:r>
    </w:p>
    <w:p w:rsidR="003822A1" w:rsidRDefault="00A37868" w:rsidP="007142A1">
      <w:pPr>
        <w:pStyle w:val="1"/>
        <w:numPr>
          <w:ilvl w:val="0"/>
          <w:numId w:val="4"/>
        </w:numPr>
        <w:tabs>
          <w:tab w:val="left" w:pos="529"/>
        </w:tabs>
        <w:spacing w:line="276" w:lineRule="auto"/>
        <w:ind w:right="146" w:firstLine="320"/>
        <w:jc w:val="both"/>
      </w:pPr>
      <w:bookmarkStart w:id="12" w:name="bookmark23"/>
      <w:bookmarkEnd w:id="12"/>
      <w:r>
        <w:t xml:space="preserve">текущий контроль - </w:t>
      </w:r>
      <w:r>
        <w:rPr>
          <w:i/>
          <w:iCs/>
        </w:rPr>
        <w:t>тестирование</w:t>
      </w:r>
    </w:p>
    <w:p w:rsidR="003822A1" w:rsidRDefault="00A37868" w:rsidP="007142A1">
      <w:pPr>
        <w:pStyle w:val="1"/>
        <w:numPr>
          <w:ilvl w:val="0"/>
          <w:numId w:val="4"/>
        </w:numPr>
        <w:tabs>
          <w:tab w:val="left" w:pos="529"/>
        </w:tabs>
        <w:spacing w:line="276" w:lineRule="auto"/>
        <w:ind w:right="146" w:firstLine="320"/>
        <w:jc w:val="both"/>
      </w:pPr>
      <w:bookmarkStart w:id="13" w:name="bookmark24"/>
      <w:bookmarkEnd w:id="13"/>
      <w:r>
        <w:t xml:space="preserve">промежуточная аттестация - </w:t>
      </w:r>
      <w:r>
        <w:rPr>
          <w:i/>
          <w:iCs/>
        </w:rPr>
        <w:t>дифференцированный зачет</w:t>
      </w:r>
    </w:p>
    <w:p w:rsidR="003822A1" w:rsidRDefault="00A37868" w:rsidP="007142A1">
      <w:pPr>
        <w:pStyle w:val="1"/>
        <w:spacing w:after="260" w:line="276" w:lineRule="auto"/>
        <w:ind w:right="146" w:firstLine="500"/>
        <w:jc w:val="both"/>
      </w:pPr>
      <w:r>
        <w:t>Дифференцированный зачет проводится в сроки, установленные учебным планом, и определяемые календарным учебным графиком образовательного процесса.</w:t>
      </w:r>
    </w:p>
    <w:p w:rsidR="003822A1" w:rsidRDefault="00A37868" w:rsidP="007142A1">
      <w:pPr>
        <w:pStyle w:val="1"/>
        <w:spacing w:line="276" w:lineRule="auto"/>
        <w:ind w:right="146"/>
        <w:jc w:val="both"/>
      </w:pPr>
      <w:r>
        <w:rPr>
          <w:b/>
          <w:bCs/>
        </w:rPr>
        <w:t>КРИТЕРИИ ОЦЕНКИ</w:t>
      </w:r>
    </w:p>
    <w:p w:rsidR="003822A1" w:rsidRDefault="00A37868" w:rsidP="007142A1">
      <w:pPr>
        <w:pStyle w:val="1"/>
        <w:spacing w:line="276" w:lineRule="auto"/>
        <w:ind w:right="146" w:firstLine="220"/>
        <w:jc w:val="both"/>
      </w:pPr>
      <w:r>
        <w:rPr>
          <w:b/>
          <w:bCs/>
          <w:u w:val="single"/>
        </w:rPr>
        <w:t>«5» (отлично)</w:t>
      </w:r>
    </w:p>
    <w:p w:rsidR="003822A1" w:rsidRDefault="00A37868" w:rsidP="007142A1">
      <w:pPr>
        <w:pStyle w:val="1"/>
        <w:spacing w:line="276" w:lineRule="auto"/>
        <w:ind w:right="146" w:firstLine="160"/>
        <w:jc w:val="both"/>
      </w:pPr>
      <w:r>
        <w:t xml:space="preserve">Обучающийся в полном объеме ответил на все </w:t>
      </w:r>
      <w:r w:rsidR="00645685">
        <w:t>вопросы и дополнительные вопросы,</w:t>
      </w:r>
      <w:r>
        <w:t xml:space="preserve"> поставленные преподавателем, умеет работать со всеми видами источников, проявив самостоятельность и знания </w:t>
      </w:r>
      <w:proofErr w:type="spellStart"/>
      <w:r>
        <w:t>межпредметного</w:t>
      </w:r>
      <w:proofErr w:type="spellEnd"/>
      <w:r>
        <w:t xml:space="preserve"> характера, применять принципы учебной дисциплины в жизни.</w:t>
      </w:r>
    </w:p>
    <w:p w:rsidR="003822A1" w:rsidRDefault="00A37868" w:rsidP="007142A1">
      <w:pPr>
        <w:pStyle w:val="1"/>
        <w:spacing w:line="276" w:lineRule="auto"/>
        <w:ind w:right="146"/>
        <w:jc w:val="both"/>
      </w:pPr>
      <w:r>
        <w:rPr>
          <w:b/>
          <w:bCs/>
          <w:u w:val="single"/>
        </w:rPr>
        <w:t>«4» (хорошо)</w:t>
      </w:r>
    </w:p>
    <w:p w:rsidR="003822A1" w:rsidRDefault="00A37868" w:rsidP="007142A1">
      <w:pPr>
        <w:pStyle w:val="1"/>
        <w:spacing w:line="276" w:lineRule="auto"/>
        <w:ind w:right="146"/>
        <w:jc w:val="both"/>
      </w:pPr>
      <w: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3822A1" w:rsidRDefault="00A37868" w:rsidP="007142A1">
      <w:pPr>
        <w:pStyle w:val="1"/>
        <w:spacing w:line="276" w:lineRule="auto"/>
        <w:ind w:right="146"/>
        <w:jc w:val="both"/>
      </w:pPr>
      <w:r>
        <w:rPr>
          <w:b/>
          <w:bCs/>
          <w:u w:val="single"/>
        </w:rPr>
        <w:t>«3» (удовлетворительно)</w:t>
      </w:r>
    </w:p>
    <w:p w:rsidR="003822A1" w:rsidRDefault="00A37868" w:rsidP="007142A1">
      <w:pPr>
        <w:pStyle w:val="1"/>
        <w:spacing w:line="276" w:lineRule="auto"/>
        <w:ind w:right="146"/>
        <w:jc w:val="both"/>
      </w:pPr>
      <w: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3822A1" w:rsidRDefault="00A37868" w:rsidP="007142A1">
      <w:pPr>
        <w:pStyle w:val="1"/>
        <w:spacing w:line="276" w:lineRule="auto"/>
        <w:ind w:right="146"/>
        <w:jc w:val="both"/>
      </w:pPr>
      <w:r>
        <w:rPr>
          <w:b/>
          <w:bCs/>
          <w:u w:val="single"/>
        </w:rPr>
        <w:t>«2» (неудовлетворительно)</w:t>
      </w:r>
    </w:p>
    <w:p w:rsidR="003822A1" w:rsidRDefault="00A37868" w:rsidP="007142A1">
      <w:pPr>
        <w:pStyle w:val="1"/>
        <w:spacing w:after="260" w:line="276" w:lineRule="auto"/>
        <w:ind w:right="146"/>
        <w:jc w:val="both"/>
      </w:pPr>
      <w: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647D76" w:rsidRDefault="00647D76">
      <w:pPr>
        <w:pStyle w:val="1"/>
        <w:spacing w:after="260"/>
      </w:pPr>
    </w:p>
    <w:p w:rsidR="00647D76" w:rsidRDefault="00647D76">
      <w:pPr>
        <w:pStyle w:val="1"/>
        <w:spacing w:after="260"/>
      </w:pPr>
    </w:p>
    <w:p w:rsidR="00647D76" w:rsidRDefault="00647D76">
      <w:pPr>
        <w:pStyle w:val="1"/>
        <w:spacing w:after="260"/>
      </w:pPr>
    </w:p>
    <w:p w:rsidR="00131BC8" w:rsidRDefault="00131BC8">
      <w:pPr>
        <w:pStyle w:val="1"/>
        <w:spacing w:after="260"/>
      </w:pPr>
    </w:p>
    <w:p w:rsidR="00131BC8" w:rsidRDefault="00131BC8">
      <w:pPr>
        <w:pStyle w:val="1"/>
        <w:spacing w:after="260"/>
      </w:pPr>
    </w:p>
    <w:p w:rsidR="00647D76" w:rsidRDefault="00647D76">
      <w:pPr>
        <w:pStyle w:val="1"/>
        <w:spacing w:after="260"/>
      </w:pPr>
    </w:p>
    <w:p w:rsidR="003822A1" w:rsidRDefault="00A37868">
      <w:pPr>
        <w:pStyle w:val="20"/>
        <w:keepNext/>
        <w:keepLines/>
        <w:numPr>
          <w:ilvl w:val="0"/>
          <w:numId w:val="5"/>
        </w:numPr>
        <w:tabs>
          <w:tab w:val="left" w:pos="368"/>
        </w:tabs>
        <w:spacing w:after="320"/>
        <w:jc w:val="center"/>
      </w:pPr>
      <w:bookmarkStart w:id="14" w:name="bookmark27"/>
      <w:bookmarkStart w:id="15" w:name="bookmark25"/>
      <w:bookmarkStart w:id="16" w:name="bookmark26"/>
      <w:bookmarkStart w:id="17" w:name="bookmark28"/>
      <w:bookmarkEnd w:id="14"/>
      <w:r>
        <w:lastRenderedPageBreak/>
        <w:t>ОЦЕНКА ОСВОЕНИЯ ДИСЦИПЛИНЫ (ТИПОВЫЕ ЗАДАНИЯ)</w:t>
      </w:r>
      <w:bookmarkEnd w:id="15"/>
      <w:bookmarkEnd w:id="16"/>
      <w:bookmarkEnd w:id="17"/>
    </w:p>
    <w:p w:rsidR="003822A1" w:rsidRDefault="00A37868">
      <w:pPr>
        <w:pStyle w:val="1"/>
        <w:spacing w:after="260"/>
      </w:pPr>
      <w:r>
        <w:t xml:space="preserve">3.1. </w:t>
      </w:r>
      <w:r w:rsidRPr="00131BC8">
        <w:rPr>
          <w:sz w:val="28"/>
          <w:szCs w:val="28"/>
        </w:rPr>
        <w:t>Типовые задания для оценки освоения</w:t>
      </w:r>
    </w:p>
    <w:p w:rsidR="003822A1" w:rsidRDefault="00A37868">
      <w:pPr>
        <w:pStyle w:val="11"/>
        <w:keepNext/>
        <w:keepLines/>
      </w:pPr>
      <w:bookmarkStart w:id="18" w:name="bookmark29"/>
      <w:bookmarkStart w:id="19" w:name="bookmark30"/>
      <w:bookmarkStart w:id="20" w:name="bookmark31"/>
      <w:r>
        <w:t>Раздел 1. Основы налогообложения</w:t>
      </w:r>
      <w:bookmarkEnd w:id="18"/>
      <w:bookmarkEnd w:id="19"/>
      <w:bookmarkEnd w:id="20"/>
    </w:p>
    <w:p w:rsidR="003822A1" w:rsidRDefault="00A37868">
      <w:pPr>
        <w:pStyle w:val="20"/>
        <w:keepNext/>
        <w:keepLines/>
        <w:spacing w:after="0"/>
      </w:pPr>
      <w:bookmarkStart w:id="21" w:name="bookmark34"/>
      <w:r>
        <w:t>Тема 1.1.</w:t>
      </w:r>
      <w:bookmarkEnd w:id="21"/>
    </w:p>
    <w:p w:rsidR="003822A1" w:rsidRDefault="00A37868">
      <w:pPr>
        <w:pStyle w:val="20"/>
        <w:keepNext/>
        <w:keepLines/>
        <w:spacing w:after="0"/>
      </w:pPr>
      <w:bookmarkStart w:id="22" w:name="bookmark32"/>
      <w:bookmarkStart w:id="23" w:name="bookmark33"/>
      <w:bookmarkStart w:id="24" w:name="bookmark35"/>
      <w:r>
        <w:t>Основы налогообложения</w:t>
      </w:r>
      <w:bookmarkEnd w:id="22"/>
      <w:bookmarkEnd w:id="23"/>
      <w:bookmarkEnd w:id="24"/>
    </w:p>
    <w:p w:rsidR="003822A1" w:rsidRDefault="00A37868">
      <w:pPr>
        <w:pStyle w:val="1"/>
      </w:pPr>
      <w:r>
        <w:t>Особенности построения системы налогов и сборов России. Современные принципы налогообложения.</w:t>
      </w:r>
    </w:p>
    <w:p w:rsidR="003822A1" w:rsidRDefault="00A37868">
      <w:pPr>
        <w:pStyle w:val="1"/>
      </w:pPr>
      <w:r>
        <w:rPr>
          <w:b/>
          <w:bCs/>
        </w:rPr>
        <w:t>Тема 1.2.</w:t>
      </w:r>
    </w:p>
    <w:p w:rsidR="003822A1" w:rsidRDefault="00A37868">
      <w:pPr>
        <w:pStyle w:val="1"/>
      </w:pPr>
      <w:r>
        <w:rPr>
          <w:b/>
          <w:bCs/>
        </w:rPr>
        <w:t>Функции налогов, их отличие от сбора</w:t>
      </w:r>
    </w:p>
    <w:p w:rsidR="003822A1" w:rsidRDefault="00A37868">
      <w:pPr>
        <w:pStyle w:val="1"/>
      </w:pPr>
      <w:r>
        <w:t>Понятие налога, его признаки и внутренняя структура. Функции налогов. Сбор, его отличие от налога. Страховые взносы. Классификация налогов.</w:t>
      </w:r>
    </w:p>
    <w:p w:rsidR="003822A1" w:rsidRDefault="00A37868">
      <w:pPr>
        <w:pStyle w:val="1"/>
      </w:pPr>
      <w:r>
        <w:rPr>
          <w:b/>
          <w:bCs/>
        </w:rPr>
        <w:t>Самостоятельная работа обучающихся</w:t>
      </w:r>
    </w:p>
    <w:p w:rsidR="003822A1" w:rsidRDefault="00A37868">
      <w:pPr>
        <w:pStyle w:val="1"/>
      </w:pPr>
      <w:r>
        <w:t>Налоговые системы зарубежных стран.</w:t>
      </w:r>
    </w:p>
    <w:p w:rsidR="003822A1" w:rsidRDefault="00A37868">
      <w:pPr>
        <w:pStyle w:val="1"/>
      </w:pPr>
      <w:r>
        <w:rPr>
          <w:b/>
          <w:bCs/>
        </w:rPr>
        <w:t>Тема 1.3.</w:t>
      </w:r>
    </w:p>
    <w:p w:rsidR="003822A1" w:rsidRDefault="00A37868">
      <w:pPr>
        <w:pStyle w:val="1"/>
      </w:pPr>
      <w:r>
        <w:rPr>
          <w:b/>
          <w:bCs/>
        </w:rPr>
        <w:t>Государственное регулирование налоговых правоотношений</w:t>
      </w:r>
    </w:p>
    <w:p w:rsidR="003822A1" w:rsidRDefault="00A37868">
      <w:pPr>
        <w:pStyle w:val="1"/>
      </w:pPr>
      <w:r>
        <w:t>Налоговая деятельность государства. Современная налоговая политика государства.</w:t>
      </w:r>
    </w:p>
    <w:p w:rsidR="003822A1" w:rsidRDefault="00A37868">
      <w:pPr>
        <w:pStyle w:val="1"/>
      </w:pPr>
      <w:r>
        <w:rPr>
          <w:b/>
          <w:bCs/>
        </w:rPr>
        <w:t>Тема 1. 4.</w:t>
      </w:r>
    </w:p>
    <w:p w:rsidR="003822A1" w:rsidRDefault="00A37868">
      <w:pPr>
        <w:pStyle w:val="1"/>
      </w:pPr>
      <w:r>
        <w:rPr>
          <w:b/>
          <w:bCs/>
        </w:rPr>
        <w:t>Правовое регулирование изменения по уплатам налогов и сборов в бюджет</w:t>
      </w:r>
    </w:p>
    <w:p w:rsidR="003822A1" w:rsidRDefault="00A37868">
      <w:pPr>
        <w:pStyle w:val="1"/>
        <w:spacing w:after="260"/>
      </w:pPr>
      <w:r>
        <w:t>Правовое регулирование изменения сроков уплаты налогов и сборов в бюджет.</w:t>
      </w:r>
    </w:p>
    <w:p w:rsidR="003822A1" w:rsidRDefault="00A37868">
      <w:pPr>
        <w:pStyle w:val="11"/>
        <w:keepNext/>
        <w:keepLines/>
        <w:ind w:firstLine="1460"/>
        <w:jc w:val="left"/>
      </w:pPr>
      <w:bookmarkStart w:id="25" w:name="bookmark36"/>
      <w:bookmarkStart w:id="26" w:name="bookmark37"/>
      <w:bookmarkStart w:id="27" w:name="bookmark38"/>
      <w:r>
        <w:t>Раздел 2. Возникновение и прекращение налогового обязательства плательщика перед государством</w:t>
      </w:r>
      <w:bookmarkEnd w:id="25"/>
      <w:bookmarkEnd w:id="26"/>
      <w:bookmarkEnd w:id="27"/>
    </w:p>
    <w:p w:rsidR="003822A1" w:rsidRDefault="00A37868">
      <w:pPr>
        <w:pStyle w:val="20"/>
        <w:keepNext/>
        <w:keepLines/>
        <w:spacing w:after="0"/>
      </w:pPr>
      <w:bookmarkStart w:id="28" w:name="bookmark39"/>
      <w:bookmarkStart w:id="29" w:name="bookmark40"/>
      <w:bookmarkStart w:id="30" w:name="bookmark41"/>
      <w:r>
        <w:t>Тема 2.1. Способы исполнения обязанности по уплате налогов и сборов</w:t>
      </w:r>
      <w:bookmarkEnd w:id="28"/>
      <w:bookmarkEnd w:id="29"/>
      <w:bookmarkEnd w:id="30"/>
    </w:p>
    <w:p w:rsidR="003822A1" w:rsidRDefault="00A37868">
      <w:pPr>
        <w:pStyle w:val="1"/>
      </w:pPr>
      <w:r>
        <w:t>Способы обеспечения исполнения обязанности по уплате налогов и сборов в соответствии с нормами налогового законодательства.</w:t>
      </w:r>
    </w:p>
    <w:p w:rsidR="003822A1" w:rsidRDefault="00A37868">
      <w:pPr>
        <w:pStyle w:val="1"/>
      </w:pPr>
      <w:r>
        <w:rPr>
          <w:b/>
          <w:bCs/>
        </w:rPr>
        <w:t xml:space="preserve">Тема 2.2. </w:t>
      </w:r>
      <w:r>
        <w:t>Возврат излишне взысканных сумм обязательных платежей в бюджет</w:t>
      </w:r>
    </w:p>
    <w:p w:rsidR="003822A1" w:rsidRDefault="00A37868">
      <w:pPr>
        <w:pStyle w:val="1"/>
      </w:pPr>
      <w:r>
        <w:rPr>
          <w:b/>
          <w:bCs/>
        </w:rPr>
        <w:t xml:space="preserve">Практическое занятие № 1: </w:t>
      </w:r>
      <w:r>
        <w:t>«Расчет платежей при предоставлении отсрочки по уплате налога»</w:t>
      </w:r>
    </w:p>
    <w:p w:rsidR="003822A1" w:rsidRDefault="00A37868">
      <w:pPr>
        <w:pStyle w:val="1"/>
        <w:spacing w:after="260"/>
      </w:pPr>
      <w:r>
        <w:rPr>
          <w:b/>
          <w:bCs/>
        </w:rPr>
        <w:t xml:space="preserve">Практическое занятие № 2: </w:t>
      </w:r>
      <w:r>
        <w:t>«Расчет платежей при предоставлении рассрочки по уплате налога»</w:t>
      </w:r>
    </w:p>
    <w:p w:rsidR="003822A1" w:rsidRDefault="00A37868">
      <w:pPr>
        <w:pStyle w:val="20"/>
        <w:keepNext/>
        <w:keepLines/>
        <w:spacing w:after="60"/>
        <w:jc w:val="center"/>
      </w:pPr>
      <w:bookmarkStart w:id="31" w:name="bookmark42"/>
      <w:bookmarkStart w:id="32" w:name="bookmark43"/>
      <w:bookmarkStart w:id="33" w:name="bookmark44"/>
      <w:r>
        <w:t>Практическое занятие 1/</w:t>
      </w:r>
      <w:r w:rsidR="000B2A20">
        <w:t xml:space="preserve"> </w:t>
      </w:r>
      <w:r>
        <w:t>(Лабораторное занятие №1):</w:t>
      </w:r>
      <w:bookmarkEnd w:id="31"/>
      <w:bookmarkEnd w:id="32"/>
      <w:bookmarkEnd w:id="33"/>
    </w:p>
    <w:p w:rsidR="003822A1" w:rsidRDefault="00A37868">
      <w:pPr>
        <w:pStyle w:val="1"/>
        <w:spacing w:after="320"/>
        <w:jc w:val="center"/>
      </w:pPr>
      <w:r>
        <w:t>«Расчет платежей при предоставлении отсрочки по уплате налога»</w:t>
      </w:r>
    </w:p>
    <w:p w:rsidR="003822A1" w:rsidRDefault="00DC24F9">
      <w:pPr>
        <w:pStyle w:val="1"/>
      </w:pPr>
      <w:r>
        <w:t xml:space="preserve">1. </w:t>
      </w:r>
      <w:r w:rsidRPr="00DC24F9">
        <w:rPr>
          <w:b/>
        </w:rPr>
        <w:t>Название</w:t>
      </w:r>
      <w:r w:rsidR="00A37868" w:rsidRPr="00DC24F9">
        <w:rPr>
          <w:b/>
          <w:bCs/>
        </w:rPr>
        <w:t xml:space="preserve"> </w:t>
      </w:r>
      <w:r w:rsidR="00A37868">
        <w:rPr>
          <w:b/>
          <w:bCs/>
        </w:rPr>
        <w:t xml:space="preserve">темы: </w:t>
      </w:r>
      <w:r w:rsidR="00A37868">
        <w:t>«</w:t>
      </w:r>
      <w:r w:rsidR="00A37868">
        <w:rPr>
          <w:u w:val="single"/>
        </w:rPr>
        <w:t>Возврат излишне взысканных сумм обязательных платежей в бюджет»</w:t>
      </w:r>
    </w:p>
    <w:p w:rsidR="003822A1" w:rsidRDefault="00A37868">
      <w:pPr>
        <w:pStyle w:val="1"/>
        <w:numPr>
          <w:ilvl w:val="0"/>
          <w:numId w:val="3"/>
        </w:numPr>
        <w:tabs>
          <w:tab w:val="left" w:pos="363"/>
        </w:tabs>
      </w:pPr>
      <w:bookmarkStart w:id="34" w:name="bookmark45"/>
      <w:bookmarkEnd w:id="34"/>
      <w:r>
        <w:rPr>
          <w:b/>
          <w:bCs/>
        </w:rPr>
        <w:t xml:space="preserve">Учебные цели: </w:t>
      </w:r>
      <w:r>
        <w:rPr>
          <w:u w:val="single"/>
        </w:rPr>
        <w:t>проанализировать, рассчитать соотношение прямых и косвенных</w:t>
      </w:r>
    </w:p>
    <w:p w:rsidR="003822A1" w:rsidRDefault="00A37868">
      <w:pPr>
        <w:pStyle w:val="1"/>
        <w:tabs>
          <w:tab w:val="left" w:leader="underscore" w:pos="1829"/>
        </w:tabs>
      </w:pPr>
      <w:r>
        <w:rPr>
          <w:u w:val="single"/>
        </w:rPr>
        <w:t>налогов;</w:t>
      </w:r>
      <w:r>
        <w:rPr>
          <w:u w:val="single"/>
        </w:rPr>
        <w:tab/>
        <w:t>соотношение налогов, взимаемых с физических и юридических лиц;</w:t>
      </w:r>
    </w:p>
    <w:p w:rsidR="003822A1" w:rsidRDefault="00A37868">
      <w:pPr>
        <w:pStyle w:val="1"/>
      </w:pPr>
      <w:r>
        <w:rPr>
          <w:u w:val="single"/>
        </w:rPr>
        <w:t>ответить на вопросы</w:t>
      </w:r>
    </w:p>
    <w:p w:rsidR="003822A1" w:rsidRDefault="00A37868">
      <w:pPr>
        <w:pStyle w:val="1"/>
        <w:numPr>
          <w:ilvl w:val="0"/>
          <w:numId w:val="3"/>
        </w:numPr>
        <w:tabs>
          <w:tab w:val="left" w:pos="368"/>
        </w:tabs>
        <w:spacing w:after="60"/>
      </w:pPr>
      <w:bookmarkStart w:id="35" w:name="bookmark46"/>
      <w:bookmarkEnd w:id="35"/>
      <w:r>
        <w:rPr>
          <w:b/>
          <w:bCs/>
        </w:rPr>
        <w:t xml:space="preserve">Продолжительность занятия: </w:t>
      </w:r>
      <w:r>
        <w:rPr>
          <w:u w:val="single"/>
        </w:rPr>
        <w:t>2 часа.</w:t>
      </w:r>
    </w:p>
    <w:p w:rsidR="003822A1" w:rsidRDefault="00A37868">
      <w:pPr>
        <w:pStyle w:val="1"/>
        <w:numPr>
          <w:ilvl w:val="0"/>
          <w:numId w:val="3"/>
        </w:numPr>
        <w:tabs>
          <w:tab w:val="left" w:pos="387"/>
        </w:tabs>
        <w:spacing w:after="60"/>
        <w:ind w:left="380" w:hanging="380"/>
      </w:pPr>
      <w:bookmarkStart w:id="36" w:name="bookmark47"/>
      <w:bookmarkEnd w:id="36"/>
      <w:r>
        <w:rPr>
          <w:b/>
          <w:bCs/>
        </w:rPr>
        <w:t xml:space="preserve">Материалы, оборудование, ТСО, программное обеспечение, оснащение, раздаточный материал </w:t>
      </w:r>
      <w:r>
        <w:rPr>
          <w:u w:val="single"/>
        </w:rPr>
        <w:t>карточки с заданиями, карточки с вопросами</w:t>
      </w:r>
    </w:p>
    <w:p w:rsidR="003822A1" w:rsidRDefault="00A37868">
      <w:pPr>
        <w:pStyle w:val="1"/>
        <w:numPr>
          <w:ilvl w:val="0"/>
          <w:numId w:val="3"/>
        </w:numPr>
        <w:tabs>
          <w:tab w:val="left" w:pos="397"/>
        </w:tabs>
        <w:spacing w:after="160" w:line="276" w:lineRule="auto"/>
      </w:pPr>
      <w:bookmarkStart w:id="37" w:name="bookmark48"/>
      <w:bookmarkEnd w:id="37"/>
      <w:r>
        <w:rPr>
          <w:b/>
          <w:bCs/>
        </w:rPr>
        <w:t xml:space="preserve">Литература, информационное обеспечение </w:t>
      </w:r>
      <w:r>
        <w:rPr>
          <w:u w:val="single"/>
        </w:rPr>
        <w:t>Налогообложение организаций [Текст</w:t>
      </w:r>
      <w:proofErr w:type="gramStart"/>
      <w:r>
        <w:rPr>
          <w:u w:val="single"/>
        </w:rPr>
        <w:t>] :</w:t>
      </w:r>
      <w:proofErr w:type="gramEnd"/>
      <w:r>
        <w:rPr>
          <w:u w:val="single"/>
        </w:rPr>
        <w:t xml:space="preserve"> учебник / коллектив авторов; под ред. Л. И. Гончаренко. - М.: КНОРУС, </w:t>
      </w:r>
      <w:r w:rsidR="00DC24F9">
        <w:rPr>
          <w:u w:val="single"/>
        </w:rPr>
        <w:t>2018. -</w:t>
      </w:r>
      <w:r>
        <w:rPr>
          <w:u w:val="single"/>
        </w:rPr>
        <w:t xml:space="preserve">512 </w:t>
      </w:r>
      <w:proofErr w:type="spellStart"/>
      <w:r>
        <w:rPr>
          <w:u w:val="single"/>
        </w:rPr>
        <w:t>стр</w:t>
      </w:r>
      <w:proofErr w:type="spellEnd"/>
      <w:r>
        <w:rPr>
          <w:u w:val="single"/>
        </w:rPr>
        <w:t xml:space="preserve"> </w:t>
      </w:r>
      <w:r>
        <w:t>17-22</w:t>
      </w:r>
    </w:p>
    <w:p w:rsidR="003822A1" w:rsidRDefault="00A37868">
      <w:pPr>
        <w:pStyle w:val="1"/>
        <w:numPr>
          <w:ilvl w:val="0"/>
          <w:numId w:val="3"/>
        </w:numPr>
        <w:tabs>
          <w:tab w:val="left" w:pos="358"/>
        </w:tabs>
        <w:spacing w:after="80" w:line="230" w:lineRule="auto"/>
      </w:pPr>
      <w:bookmarkStart w:id="38" w:name="bookmark49"/>
      <w:bookmarkEnd w:id="38"/>
      <w:r>
        <w:rPr>
          <w:b/>
          <w:bCs/>
        </w:rPr>
        <w:t xml:space="preserve">Методические рекомендации по выполнению работы: </w:t>
      </w:r>
      <w:r>
        <w:rPr>
          <w:u w:val="single"/>
        </w:rPr>
        <w:t>внимательно прочитать условия заданий и вопросов, знать процентные ставки налогов, изучить НК РФ.</w:t>
      </w:r>
    </w:p>
    <w:p w:rsidR="003822A1" w:rsidRDefault="00A37868">
      <w:pPr>
        <w:pStyle w:val="20"/>
        <w:keepNext/>
        <w:keepLines/>
        <w:numPr>
          <w:ilvl w:val="0"/>
          <w:numId w:val="3"/>
        </w:numPr>
        <w:tabs>
          <w:tab w:val="left" w:pos="358"/>
        </w:tabs>
        <w:spacing w:line="230" w:lineRule="auto"/>
      </w:pPr>
      <w:bookmarkStart w:id="39" w:name="bookmark52"/>
      <w:bookmarkStart w:id="40" w:name="bookmark50"/>
      <w:bookmarkStart w:id="41" w:name="bookmark51"/>
      <w:bookmarkStart w:id="42" w:name="bookmark53"/>
      <w:bookmarkEnd w:id="39"/>
      <w:r>
        <w:lastRenderedPageBreak/>
        <w:t>Порядок выполнения работы:</w:t>
      </w:r>
      <w:bookmarkEnd w:id="40"/>
      <w:bookmarkEnd w:id="41"/>
      <w:bookmarkEnd w:id="42"/>
    </w:p>
    <w:p w:rsidR="003822A1" w:rsidRDefault="00A37868">
      <w:pPr>
        <w:pStyle w:val="1"/>
        <w:spacing w:after="80" w:line="230" w:lineRule="auto"/>
        <w:ind w:firstLine="620"/>
      </w:pPr>
      <w:r>
        <w:rPr>
          <w:b/>
          <w:bCs/>
          <w:u w:val="single"/>
        </w:rPr>
        <w:t>Задание 1</w:t>
      </w:r>
      <w:r>
        <w:rPr>
          <w:b/>
          <w:bCs/>
        </w:rPr>
        <w:t xml:space="preserve"> </w:t>
      </w:r>
      <w:r>
        <w:t>Дана примерная структура налоговых поступлений в консолидированный бюджет:</w:t>
      </w:r>
    </w:p>
    <w:p w:rsidR="003822A1" w:rsidRDefault="00A37868">
      <w:pPr>
        <w:pStyle w:val="1"/>
        <w:tabs>
          <w:tab w:val="left" w:leader="dot" w:pos="4859"/>
        </w:tabs>
        <w:spacing w:after="80"/>
        <w:ind w:firstLine="620"/>
      </w:pPr>
      <w:r>
        <w:t>Налог на добавленную стоимость</w:t>
      </w:r>
      <w:r>
        <w:tab/>
        <w:t xml:space="preserve"> 23%</w:t>
      </w:r>
    </w:p>
    <w:p w:rsidR="003822A1" w:rsidRDefault="00A37868">
      <w:pPr>
        <w:pStyle w:val="1"/>
        <w:tabs>
          <w:tab w:val="left" w:leader="dot" w:pos="4859"/>
        </w:tabs>
        <w:spacing w:after="80"/>
        <w:ind w:firstLine="620"/>
      </w:pPr>
      <w:r>
        <w:t>Налог на прибыль</w:t>
      </w:r>
      <w:r>
        <w:tab/>
        <w:t xml:space="preserve"> 19%</w:t>
      </w:r>
    </w:p>
    <w:p w:rsidR="003822A1" w:rsidRDefault="00A37868">
      <w:pPr>
        <w:pStyle w:val="1"/>
        <w:tabs>
          <w:tab w:val="left" w:leader="dot" w:pos="4859"/>
        </w:tabs>
        <w:spacing w:after="80"/>
        <w:ind w:firstLine="620"/>
      </w:pPr>
      <w:r>
        <w:t>Налог на доходы физических лиц</w:t>
      </w:r>
      <w:r>
        <w:tab/>
        <w:t>17%</w:t>
      </w:r>
    </w:p>
    <w:p w:rsidR="003822A1" w:rsidRDefault="00A37868">
      <w:pPr>
        <w:pStyle w:val="1"/>
        <w:tabs>
          <w:tab w:val="left" w:leader="dot" w:pos="4859"/>
        </w:tabs>
        <w:spacing w:after="80"/>
        <w:ind w:firstLine="620"/>
      </w:pPr>
      <w:r>
        <w:t>Налоги на природные ресурсы</w:t>
      </w:r>
      <w:r>
        <w:tab/>
        <w:t>5%</w:t>
      </w:r>
    </w:p>
    <w:p w:rsidR="003822A1" w:rsidRDefault="00A37868">
      <w:pPr>
        <w:pStyle w:val="1"/>
        <w:tabs>
          <w:tab w:val="left" w:leader="dot" w:pos="4859"/>
        </w:tabs>
        <w:spacing w:after="80"/>
        <w:ind w:firstLine="620"/>
      </w:pPr>
      <w:r>
        <w:t>Акцизы</w:t>
      </w:r>
      <w:r>
        <w:tab/>
        <w:t>11%</w:t>
      </w:r>
    </w:p>
    <w:p w:rsidR="003822A1" w:rsidRDefault="00A37868">
      <w:pPr>
        <w:pStyle w:val="1"/>
        <w:tabs>
          <w:tab w:val="left" w:leader="dot" w:pos="4859"/>
        </w:tabs>
        <w:spacing w:after="80"/>
        <w:ind w:firstLine="620"/>
      </w:pPr>
      <w:r>
        <w:t>Прочие налоги и доходы</w:t>
      </w:r>
      <w:r>
        <w:tab/>
        <w:t>5%</w:t>
      </w:r>
    </w:p>
    <w:p w:rsidR="003822A1" w:rsidRDefault="00A37868">
      <w:pPr>
        <w:pStyle w:val="20"/>
        <w:keepNext/>
        <w:keepLines/>
        <w:tabs>
          <w:tab w:val="left" w:leader="dot" w:pos="4859"/>
        </w:tabs>
        <w:ind w:firstLine="620"/>
      </w:pPr>
      <w:bookmarkStart w:id="43" w:name="bookmark54"/>
      <w:bookmarkStart w:id="44" w:name="bookmark55"/>
      <w:bookmarkStart w:id="45" w:name="bookmark56"/>
      <w:r>
        <w:t>Итого</w:t>
      </w:r>
      <w:r>
        <w:tab/>
        <w:t>100%</w:t>
      </w:r>
      <w:bookmarkEnd w:id="43"/>
      <w:bookmarkEnd w:id="44"/>
      <w:bookmarkEnd w:id="45"/>
    </w:p>
    <w:p w:rsidR="003822A1" w:rsidRDefault="00A37868">
      <w:pPr>
        <w:pStyle w:val="1"/>
        <w:spacing w:after="80"/>
        <w:ind w:firstLine="620"/>
      </w:pPr>
      <w:r>
        <w:t>На основе этих данных рассчитайте:</w:t>
      </w:r>
    </w:p>
    <w:p w:rsidR="003822A1" w:rsidRDefault="00A37868">
      <w:pPr>
        <w:pStyle w:val="1"/>
        <w:tabs>
          <w:tab w:val="left" w:pos="983"/>
        </w:tabs>
        <w:spacing w:after="80"/>
        <w:ind w:firstLine="620"/>
      </w:pPr>
      <w:bookmarkStart w:id="46" w:name="bookmark57"/>
      <w:r>
        <w:t>а</w:t>
      </w:r>
      <w:bookmarkEnd w:id="46"/>
      <w:r>
        <w:t>)</w:t>
      </w:r>
      <w:r>
        <w:tab/>
        <w:t>соотношение прямых и косвенных налогов;</w:t>
      </w:r>
    </w:p>
    <w:p w:rsidR="003822A1" w:rsidRDefault="00A37868">
      <w:pPr>
        <w:pStyle w:val="1"/>
        <w:tabs>
          <w:tab w:val="left" w:pos="1002"/>
        </w:tabs>
        <w:spacing w:after="80"/>
        <w:ind w:firstLine="620"/>
      </w:pPr>
      <w:bookmarkStart w:id="47" w:name="bookmark58"/>
      <w:r>
        <w:t>б</w:t>
      </w:r>
      <w:bookmarkEnd w:id="47"/>
      <w:r>
        <w:t>)</w:t>
      </w:r>
      <w:r>
        <w:tab/>
        <w:t>соотношение налогов, взимаемых с физических и юридических лиц;</w:t>
      </w:r>
    </w:p>
    <w:p w:rsidR="003822A1" w:rsidRDefault="00A37868">
      <w:pPr>
        <w:pStyle w:val="1"/>
        <w:tabs>
          <w:tab w:val="left" w:pos="925"/>
        </w:tabs>
        <w:spacing w:after="80"/>
        <w:ind w:firstLine="620"/>
      </w:pPr>
      <w:bookmarkStart w:id="48" w:name="bookmark59"/>
      <w:r>
        <w:t>в</w:t>
      </w:r>
      <w:bookmarkEnd w:id="48"/>
      <w:r>
        <w:t>)</w:t>
      </w:r>
      <w:r>
        <w:tab/>
        <w:t xml:space="preserve">процентное соотношение налоговых поступлений в консолидированный бюджет страны, если предполагается, что в федеральный бюджет поступит 4380 </w:t>
      </w:r>
      <w:proofErr w:type="spellStart"/>
      <w:r>
        <w:t>млрд.руб</w:t>
      </w:r>
      <w:proofErr w:type="spellEnd"/>
      <w:r>
        <w:t xml:space="preserve">., в региональные бюджеты - 912 </w:t>
      </w:r>
      <w:proofErr w:type="spellStart"/>
      <w:r>
        <w:t>млрд.руб</w:t>
      </w:r>
      <w:proofErr w:type="spellEnd"/>
      <w:r>
        <w:t xml:space="preserve">., в местные бюджеты - 784 </w:t>
      </w:r>
      <w:proofErr w:type="spellStart"/>
      <w:r>
        <w:t>млрд.руб</w:t>
      </w:r>
      <w:proofErr w:type="spellEnd"/>
      <w:r>
        <w:t>.</w:t>
      </w:r>
    </w:p>
    <w:p w:rsidR="003822A1" w:rsidRDefault="00A37868">
      <w:pPr>
        <w:pStyle w:val="1"/>
        <w:spacing w:after="80"/>
        <w:ind w:firstLine="1040"/>
      </w:pPr>
      <w:r>
        <w:rPr>
          <w:b/>
          <w:bCs/>
          <w:u w:val="single"/>
        </w:rPr>
        <w:t>Задание 2.</w:t>
      </w:r>
      <w:r>
        <w:rPr>
          <w:b/>
          <w:bCs/>
        </w:rPr>
        <w:t xml:space="preserve"> </w:t>
      </w:r>
      <w:r>
        <w:t>Поясните, какие из перечисленных ниже признаков характеризуют принцип множественности налогов как положительное явление, а какие можно отнести к недостаткам:</w:t>
      </w:r>
    </w:p>
    <w:p w:rsidR="003822A1" w:rsidRDefault="00A37868">
      <w:pPr>
        <w:pStyle w:val="1"/>
        <w:tabs>
          <w:tab w:val="left" w:pos="983"/>
        </w:tabs>
        <w:spacing w:after="80"/>
        <w:ind w:firstLine="620"/>
      </w:pPr>
      <w:bookmarkStart w:id="49" w:name="bookmark60"/>
      <w:r>
        <w:t>а</w:t>
      </w:r>
      <w:bookmarkEnd w:id="49"/>
      <w:r>
        <w:t>)</w:t>
      </w:r>
      <w:r>
        <w:tab/>
        <w:t>перераспределение налогового бремени по категориям налогоплательщиков;</w:t>
      </w:r>
    </w:p>
    <w:p w:rsidR="003822A1" w:rsidRDefault="00A37868">
      <w:pPr>
        <w:pStyle w:val="1"/>
        <w:tabs>
          <w:tab w:val="left" w:pos="1002"/>
        </w:tabs>
        <w:spacing w:after="80"/>
        <w:ind w:firstLine="620"/>
      </w:pPr>
      <w:bookmarkStart w:id="50" w:name="bookmark61"/>
      <w:r>
        <w:t>б</w:t>
      </w:r>
      <w:bookmarkEnd w:id="50"/>
      <w:r>
        <w:t>)</w:t>
      </w:r>
      <w:r>
        <w:tab/>
        <w:t>обложение различных видов доходов и объектов налогообложения;</w:t>
      </w:r>
    </w:p>
    <w:p w:rsidR="003822A1" w:rsidRDefault="00A37868">
      <w:pPr>
        <w:pStyle w:val="1"/>
        <w:tabs>
          <w:tab w:val="left" w:pos="1002"/>
        </w:tabs>
        <w:spacing w:after="80"/>
        <w:ind w:firstLine="620"/>
      </w:pPr>
      <w:bookmarkStart w:id="51" w:name="bookmark62"/>
      <w:r>
        <w:t>в</w:t>
      </w:r>
      <w:bookmarkEnd w:id="51"/>
      <w:r>
        <w:t>)</w:t>
      </w:r>
      <w:r>
        <w:tab/>
        <w:t>охват налогообложением большего количества областей и сфер;</w:t>
      </w:r>
    </w:p>
    <w:p w:rsidR="003822A1" w:rsidRDefault="00A37868">
      <w:pPr>
        <w:pStyle w:val="1"/>
        <w:tabs>
          <w:tab w:val="left" w:pos="1002"/>
        </w:tabs>
        <w:spacing w:after="80"/>
        <w:ind w:firstLine="620"/>
      </w:pPr>
      <w:bookmarkStart w:id="52" w:name="bookmark63"/>
      <w:r>
        <w:t>г</w:t>
      </w:r>
      <w:bookmarkEnd w:id="52"/>
      <w:r>
        <w:t>)</w:t>
      </w:r>
      <w:r>
        <w:tab/>
        <w:t>возможность уклонения от уплаты отдельных налогов.</w:t>
      </w:r>
    </w:p>
    <w:p w:rsidR="003822A1" w:rsidRDefault="00A37868">
      <w:pPr>
        <w:pStyle w:val="20"/>
        <w:keepNext/>
        <w:keepLines/>
        <w:numPr>
          <w:ilvl w:val="0"/>
          <w:numId w:val="3"/>
        </w:numPr>
        <w:tabs>
          <w:tab w:val="left" w:pos="358"/>
        </w:tabs>
        <w:spacing w:after="120"/>
      </w:pPr>
      <w:bookmarkStart w:id="53" w:name="bookmark66"/>
      <w:bookmarkStart w:id="54" w:name="bookmark64"/>
      <w:bookmarkStart w:id="55" w:name="bookmark65"/>
      <w:bookmarkStart w:id="56" w:name="bookmark67"/>
      <w:bookmarkEnd w:id="53"/>
      <w:r>
        <w:t>Критерии оценки к заданию 1:</w:t>
      </w:r>
      <w:bookmarkEnd w:id="54"/>
      <w:bookmarkEnd w:id="55"/>
      <w:bookmarkEnd w:id="56"/>
    </w:p>
    <w:p w:rsidR="003822A1" w:rsidRDefault="00A37868">
      <w:pPr>
        <w:pStyle w:val="24"/>
        <w:spacing w:line="259" w:lineRule="auto"/>
        <w:ind w:firstLine="0"/>
      </w:pPr>
      <w:r>
        <w:rPr>
          <w:b/>
          <w:bCs/>
          <w:sz w:val="19"/>
          <w:szCs w:val="19"/>
        </w:rPr>
        <w:t xml:space="preserve">«5» (отлично) </w:t>
      </w:r>
      <w:r>
        <w:t>если обучающийся в полном выполнил все три задания</w:t>
      </w:r>
    </w:p>
    <w:p w:rsidR="003822A1" w:rsidRDefault="00A37868">
      <w:pPr>
        <w:pStyle w:val="24"/>
        <w:spacing w:line="252" w:lineRule="auto"/>
        <w:ind w:firstLine="0"/>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52" w:lineRule="auto"/>
        <w:ind w:firstLine="0"/>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line="259" w:lineRule="auto"/>
        <w:ind w:firstLine="0"/>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24"/>
        <w:spacing w:after="80" w:line="259" w:lineRule="auto"/>
        <w:ind w:firstLine="0"/>
        <w:rPr>
          <w:sz w:val="19"/>
          <w:szCs w:val="19"/>
        </w:rPr>
      </w:pPr>
      <w:r>
        <w:rPr>
          <w:b/>
          <w:bCs/>
          <w:sz w:val="19"/>
          <w:szCs w:val="19"/>
        </w:rPr>
        <w:t>Критерии оценки к заданию 2:</w:t>
      </w:r>
    </w:p>
    <w:p w:rsidR="003822A1" w:rsidRDefault="00A37868">
      <w:pPr>
        <w:pStyle w:val="24"/>
        <w:spacing w:line="259" w:lineRule="auto"/>
        <w:ind w:firstLine="0"/>
      </w:pPr>
      <w:r>
        <w:rPr>
          <w:b/>
          <w:bCs/>
          <w:sz w:val="19"/>
          <w:szCs w:val="19"/>
        </w:rPr>
        <w:t xml:space="preserve">«5» (отлично) </w:t>
      </w:r>
      <w:r>
        <w:t>если обучающийся ответил на все 4 вопроса</w:t>
      </w:r>
    </w:p>
    <w:p w:rsidR="003822A1" w:rsidRDefault="00A37868">
      <w:pPr>
        <w:pStyle w:val="24"/>
        <w:spacing w:line="252" w:lineRule="auto"/>
        <w:ind w:firstLine="0"/>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52" w:lineRule="auto"/>
        <w:ind w:firstLine="0"/>
      </w:pPr>
      <w:r>
        <w:rPr>
          <w:b/>
          <w:bCs/>
          <w:sz w:val="19"/>
          <w:szCs w:val="19"/>
          <w:u w:val="single"/>
        </w:rPr>
        <w:t>«3» (удовлетворительно</w:t>
      </w:r>
      <w:r>
        <w:rPr>
          <w:b/>
          <w:bCs/>
          <w:sz w:val="19"/>
          <w:szCs w:val="19"/>
        </w:rPr>
        <w:t xml:space="preserve">) </w:t>
      </w:r>
      <w:r>
        <w:t>обучающийся раскрыл более, чем на 50% содержание вопросов, но его ответ содержит недочеты или 2-3 негрубые ошибки,</w:t>
      </w:r>
    </w:p>
    <w:p w:rsidR="003822A1" w:rsidRDefault="00A37868">
      <w:pPr>
        <w:pStyle w:val="24"/>
        <w:spacing w:line="310" w:lineRule="auto"/>
        <w:ind w:firstLine="0"/>
      </w:pPr>
      <w:r>
        <w:rPr>
          <w:b/>
          <w:bCs/>
          <w:sz w:val="19"/>
          <w:szCs w:val="19"/>
          <w:u w:val="single"/>
        </w:rPr>
        <w:t>«2» (неудовлетворительно)</w:t>
      </w:r>
      <w:r>
        <w:rPr>
          <w:b/>
          <w:bCs/>
          <w:sz w:val="19"/>
          <w:szCs w:val="19"/>
        </w:rPr>
        <w:t xml:space="preserve"> </w:t>
      </w:r>
      <w:r>
        <w:t>обучающийся раскрыл менее, чем на 50% содержание вопросов</w:t>
      </w:r>
    </w:p>
    <w:p w:rsidR="003822A1" w:rsidRDefault="00A37868">
      <w:pPr>
        <w:pStyle w:val="1"/>
        <w:numPr>
          <w:ilvl w:val="0"/>
          <w:numId w:val="3"/>
        </w:numPr>
        <w:tabs>
          <w:tab w:val="left" w:pos="378"/>
        </w:tabs>
      </w:pPr>
      <w:bookmarkStart w:id="57" w:name="bookmark68"/>
      <w:bookmarkEnd w:id="57"/>
      <w:r>
        <w:rPr>
          <w:b/>
          <w:bCs/>
        </w:rPr>
        <w:t xml:space="preserve">Форма отчета: </w:t>
      </w:r>
      <w:r>
        <w:rPr>
          <w:i/>
          <w:iCs/>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20"/>
        <w:keepNext/>
        <w:keepLines/>
        <w:numPr>
          <w:ilvl w:val="0"/>
          <w:numId w:val="3"/>
        </w:numPr>
        <w:tabs>
          <w:tab w:val="left" w:pos="469"/>
        </w:tabs>
        <w:spacing w:after="400"/>
      </w:pPr>
      <w:bookmarkStart w:id="58" w:name="bookmark71"/>
      <w:bookmarkStart w:id="59" w:name="bookmark72"/>
      <w:bookmarkEnd w:id="58"/>
      <w:r>
        <w:t xml:space="preserve">Место проведения самоподготовки: </w:t>
      </w:r>
      <w:r>
        <w:rPr>
          <w:b w:val="0"/>
          <w:bCs w:val="0"/>
        </w:rPr>
        <w:t>читальный зал библиотеки.</w:t>
      </w:r>
      <w:bookmarkEnd w:id="59"/>
    </w:p>
    <w:p w:rsidR="003822A1" w:rsidRDefault="00A37868">
      <w:pPr>
        <w:pStyle w:val="20"/>
        <w:keepNext/>
        <w:keepLines/>
        <w:jc w:val="center"/>
      </w:pPr>
      <w:bookmarkStart w:id="60" w:name="bookmark69"/>
      <w:bookmarkStart w:id="61" w:name="bookmark70"/>
      <w:bookmarkStart w:id="62" w:name="bookmark73"/>
      <w:r>
        <w:t xml:space="preserve">Практическое занятие 2 </w:t>
      </w:r>
      <w:proofErr w:type="gramStart"/>
      <w:r>
        <w:t>/(</w:t>
      </w:r>
      <w:proofErr w:type="gramEnd"/>
      <w:r>
        <w:t>Лабораторное занятие №2):</w:t>
      </w:r>
      <w:bookmarkEnd w:id="60"/>
      <w:bookmarkEnd w:id="61"/>
      <w:bookmarkEnd w:id="62"/>
    </w:p>
    <w:p w:rsidR="003822A1" w:rsidRDefault="00A37868">
      <w:pPr>
        <w:pStyle w:val="1"/>
        <w:spacing w:after="80"/>
        <w:ind w:left="1260"/>
      </w:pPr>
      <w:r>
        <w:t>«Расчет платежей при предоставлении рассрочки по уплате налога»</w:t>
      </w:r>
    </w:p>
    <w:p w:rsidR="003822A1" w:rsidRDefault="00A37868">
      <w:pPr>
        <w:pStyle w:val="1"/>
        <w:numPr>
          <w:ilvl w:val="0"/>
          <w:numId w:val="6"/>
        </w:numPr>
        <w:tabs>
          <w:tab w:val="left" w:pos="619"/>
        </w:tabs>
        <w:ind w:left="320" w:firstLine="20"/>
        <w:jc w:val="both"/>
      </w:pPr>
      <w:bookmarkStart w:id="63" w:name="bookmark74"/>
      <w:bookmarkEnd w:id="63"/>
      <w:r>
        <w:rPr>
          <w:b/>
          <w:bCs/>
        </w:rPr>
        <w:t xml:space="preserve">Название темы: </w:t>
      </w:r>
      <w:r>
        <w:t>«Возврат излишне взысканных сумм обязательных платежей в бюджет»</w:t>
      </w:r>
    </w:p>
    <w:p w:rsidR="003822A1" w:rsidRDefault="00A37868">
      <w:pPr>
        <w:pStyle w:val="1"/>
        <w:numPr>
          <w:ilvl w:val="0"/>
          <w:numId w:val="6"/>
        </w:numPr>
        <w:tabs>
          <w:tab w:val="left" w:pos="696"/>
        </w:tabs>
        <w:ind w:left="320" w:firstLine="20"/>
        <w:jc w:val="both"/>
      </w:pPr>
      <w:bookmarkStart w:id="64" w:name="bookmark75"/>
      <w:bookmarkEnd w:id="64"/>
      <w:r>
        <w:rPr>
          <w:b/>
          <w:bCs/>
        </w:rPr>
        <w:t xml:space="preserve">Учебные цели: </w:t>
      </w:r>
      <w:r>
        <w:t>научиться рассчитывать платежи при предоставлении рассрочки по уплате налога</w:t>
      </w:r>
    </w:p>
    <w:p w:rsidR="003822A1" w:rsidRDefault="00A37868">
      <w:pPr>
        <w:pStyle w:val="1"/>
        <w:ind w:firstLine="320"/>
        <w:jc w:val="both"/>
      </w:pPr>
      <w:r>
        <w:t>Оборудование: калькулятор.</w:t>
      </w:r>
    </w:p>
    <w:p w:rsidR="003822A1" w:rsidRDefault="00A37868">
      <w:pPr>
        <w:pStyle w:val="20"/>
        <w:keepNext/>
        <w:keepLines/>
        <w:numPr>
          <w:ilvl w:val="0"/>
          <w:numId w:val="6"/>
        </w:numPr>
        <w:tabs>
          <w:tab w:val="left" w:pos="643"/>
        </w:tabs>
        <w:spacing w:after="120"/>
        <w:ind w:firstLine="320"/>
        <w:jc w:val="both"/>
      </w:pPr>
      <w:bookmarkStart w:id="65" w:name="bookmark78"/>
      <w:bookmarkStart w:id="66" w:name="bookmark76"/>
      <w:bookmarkStart w:id="67" w:name="bookmark77"/>
      <w:bookmarkStart w:id="68" w:name="bookmark79"/>
      <w:bookmarkEnd w:id="65"/>
      <w:r>
        <w:lastRenderedPageBreak/>
        <w:t xml:space="preserve">Продолжительность занятия: </w:t>
      </w:r>
      <w:r>
        <w:rPr>
          <w:b w:val="0"/>
          <w:bCs w:val="0"/>
          <w:u w:val="single"/>
        </w:rPr>
        <w:t>2 часа.</w:t>
      </w:r>
      <w:bookmarkEnd w:id="66"/>
      <w:bookmarkEnd w:id="67"/>
      <w:bookmarkEnd w:id="68"/>
    </w:p>
    <w:p w:rsidR="003822A1" w:rsidRDefault="00A37868">
      <w:pPr>
        <w:pStyle w:val="20"/>
        <w:keepNext/>
        <w:keepLines/>
        <w:numPr>
          <w:ilvl w:val="0"/>
          <w:numId w:val="2"/>
        </w:numPr>
        <w:tabs>
          <w:tab w:val="left" w:pos="687"/>
        </w:tabs>
        <w:spacing w:after="0" w:line="259" w:lineRule="auto"/>
        <w:ind w:left="620" w:hanging="280"/>
        <w:jc w:val="both"/>
      </w:pPr>
      <w:bookmarkStart w:id="69" w:name="bookmark82"/>
      <w:bookmarkStart w:id="70" w:name="bookmark80"/>
      <w:bookmarkStart w:id="71" w:name="bookmark81"/>
      <w:bookmarkStart w:id="72" w:name="bookmark83"/>
      <w:bookmarkEnd w:id="69"/>
      <w:r>
        <w:t xml:space="preserve">Материалы, оборудование, ТСО, программное обеспечение, оснащение, раздаточный материал </w:t>
      </w:r>
      <w:r>
        <w:rPr>
          <w:b w:val="0"/>
          <w:bCs w:val="0"/>
          <w:u w:val="single"/>
        </w:rPr>
        <w:t>карточки с заданиями, карточки с вопросами, калькулятор</w:t>
      </w:r>
      <w:bookmarkEnd w:id="70"/>
      <w:bookmarkEnd w:id="71"/>
      <w:bookmarkEnd w:id="72"/>
    </w:p>
    <w:p w:rsidR="003822A1" w:rsidRDefault="00A37868">
      <w:pPr>
        <w:pStyle w:val="1"/>
        <w:numPr>
          <w:ilvl w:val="0"/>
          <w:numId w:val="7"/>
        </w:numPr>
        <w:tabs>
          <w:tab w:val="left" w:pos="643"/>
        </w:tabs>
        <w:spacing w:line="269" w:lineRule="auto"/>
        <w:ind w:left="320" w:firstLine="20"/>
        <w:jc w:val="both"/>
      </w:pPr>
      <w:bookmarkStart w:id="73" w:name="bookmark84"/>
      <w:bookmarkEnd w:id="73"/>
      <w:r>
        <w:rPr>
          <w:b/>
          <w:bCs/>
        </w:rPr>
        <w:t xml:space="preserve">Литература, информационное обеспечение </w:t>
      </w:r>
      <w:r>
        <w:rPr>
          <w:u w:val="single"/>
        </w:rPr>
        <w:t>Налогообложение организаций [Текст</w:t>
      </w:r>
      <w:proofErr w:type="gramStart"/>
      <w:r>
        <w:rPr>
          <w:u w:val="single"/>
        </w:rPr>
        <w:t>] :</w:t>
      </w:r>
      <w:proofErr w:type="gramEnd"/>
      <w:r>
        <w:rPr>
          <w:u w:val="single"/>
        </w:rPr>
        <w:t xml:space="preserve"> учебник / коллектив авторов; под ред. Л. И. Гончаренко. - М.: КНОРУС, 2018. - 512 </w:t>
      </w:r>
      <w:proofErr w:type="spellStart"/>
      <w:r>
        <w:rPr>
          <w:u w:val="single"/>
        </w:rPr>
        <w:t>стр</w:t>
      </w:r>
      <w:proofErr w:type="spellEnd"/>
      <w:r>
        <w:rPr>
          <w:u w:val="single"/>
        </w:rPr>
        <w:t xml:space="preserve"> </w:t>
      </w:r>
      <w:r>
        <w:t>17-22</w:t>
      </w:r>
    </w:p>
    <w:p w:rsidR="003822A1" w:rsidRDefault="00A37868">
      <w:pPr>
        <w:pStyle w:val="1"/>
        <w:numPr>
          <w:ilvl w:val="0"/>
          <w:numId w:val="7"/>
        </w:numPr>
        <w:tabs>
          <w:tab w:val="left" w:pos="638"/>
        </w:tabs>
        <w:spacing w:line="230" w:lineRule="auto"/>
        <w:ind w:left="320" w:firstLine="20"/>
        <w:jc w:val="both"/>
      </w:pPr>
      <w:bookmarkStart w:id="74" w:name="bookmark85"/>
      <w:bookmarkEnd w:id="74"/>
      <w:r>
        <w:rPr>
          <w:b/>
          <w:bCs/>
        </w:rPr>
        <w:t xml:space="preserve">Методические рекомендации по выполнению работы: </w:t>
      </w:r>
      <w:r>
        <w:rPr>
          <w:u w:val="single"/>
        </w:rPr>
        <w:t>внимательно прочитать условия заданий и вопросов, знать процентные ставки налогов, изучить НК РФ.</w:t>
      </w:r>
    </w:p>
    <w:p w:rsidR="003822A1" w:rsidRDefault="00A37868">
      <w:pPr>
        <w:pStyle w:val="20"/>
        <w:keepNext/>
        <w:keepLines/>
        <w:numPr>
          <w:ilvl w:val="0"/>
          <w:numId w:val="7"/>
        </w:numPr>
        <w:tabs>
          <w:tab w:val="left" w:pos="638"/>
        </w:tabs>
        <w:spacing w:after="0" w:line="257" w:lineRule="auto"/>
        <w:ind w:firstLine="320"/>
        <w:jc w:val="both"/>
      </w:pPr>
      <w:bookmarkStart w:id="75" w:name="bookmark88"/>
      <w:bookmarkStart w:id="76" w:name="bookmark86"/>
      <w:bookmarkStart w:id="77" w:name="bookmark87"/>
      <w:bookmarkStart w:id="78" w:name="bookmark89"/>
      <w:bookmarkEnd w:id="75"/>
      <w:r>
        <w:t>Порядок выполнения работы:</w:t>
      </w:r>
      <w:bookmarkEnd w:id="76"/>
      <w:bookmarkEnd w:id="77"/>
      <w:bookmarkEnd w:id="78"/>
    </w:p>
    <w:p w:rsidR="003822A1" w:rsidRDefault="00A37868">
      <w:pPr>
        <w:pStyle w:val="1"/>
        <w:ind w:left="320" w:firstLine="720"/>
        <w:jc w:val="both"/>
      </w:pPr>
      <w:r>
        <w:rPr>
          <w:b/>
          <w:bCs/>
          <w:u w:val="single"/>
        </w:rPr>
        <w:t xml:space="preserve">Задание 1. </w:t>
      </w:r>
      <w:r>
        <w:rPr>
          <w:u w:val="single"/>
        </w:rPr>
        <w:t>Используя лекционный материал, изучите методику расчета платежей при предоставлении рассрочки по уплате налога</w:t>
      </w:r>
    </w:p>
    <w:p w:rsidR="003822A1" w:rsidRDefault="00A37868">
      <w:pPr>
        <w:pStyle w:val="1"/>
        <w:spacing w:after="280"/>
        <w:ind w:left="320" w:firstLine="720"/>
        <w:jc w:val="both"/>
      </w:pPr>
      <w:r>
        <w:t>Предприятие ООО "Новый город" обратилось в территориальный налоговый орган с просьбой предоставить рассрочку по налогу на имущество организации и земельного налога. Рассрочку ООО "Новый город" просило предоставить в связи с отсутствием из федерального бюджета в течение трех месяцев текущего года. Возможно ли предоставление рассрочки ООО "Новый город".</w:t>
      </w:r>
    </w:p>
    <w:p w:rsidR="003822A1" w:rsidRDefault="00A37868">
      <w:pPr>
        <w:pStyle w:val="1"/>
        <w:spacing w:line="257" w:lineRule="auto"/>
        <w:ind w:left="320" w:firstLine="440"/>
        <w:jc w:val="both"/>
      </w:pPr>
      <w:r>
        <w:rPr>
          <w:b/>
          <w:bCs/>
          <w:u w:val="single"/>
        </w:rPr>
        <w:t xml:space="preserve">Задание </w:t>
      </w:r>
      <w:r>
        <w:rPr>
          <w:u w:val="single"/>
        </w:rPr>
        <w:t>2.</w:t>
      </w:r>
      <w:r w:rsidR="00E01091">
        <w:rPr>
          <w:u w:val="single"/>
        </w:rPr>
        <w:t xml:space="preserve"> </w:t>
      </w:r>
      <w:r>
        <w:rPr>
          <w:u w:val="single"/>
        </w:rPr>
        <w:t>Решите задачи по расчету платежей при предоставлении рассрочки по уплате налога, согласно варианту.</w:t>
      </w:r>
    </w:p>
    <w:p w:rsidR="003822A1" w:rsidRDefault="00A37868">
      <w:pPr>
        <w:pStyle w:val="1"/>
        <w:spacing w:line="257" w:lineRule="auto"/>
        <w:ind w:left="320" w:firstLine="860"/>
        <w:jc w:val="both"/>
      </w:pPr>
      <w:r>
        <w:t>ООО «Алмаз» предоставлена рассрочка по уплате задолженности по налогу на прибыль в сумме 60 000 рублей на 6 месяцев с 28 марта по 28 сентября 2007 года и в соответствии с графиком установлена помесячная уплата причитающейся части рассроченной задолженности 10 000 рублей. В соответствии с графиком уплаты установлены сроки внесения причитающейся части рассроченного к уплате налога и процентов - 28 числа каждого месяца, начиная с 28 апреля по 28 сентября. Кроме того, с 28 марта по 25 июня действовала ставка рефинансирования 12%, а с 26 июня по 28 сентября 11,5%. Размер процента составляет 0,5. Рассчитайте плату в виде процентов за пользование средствами бюджета.</w:t>
      </w:r>
    </w:p>
    <w:p w:rsidR="003822A1" w:rsidRDefault="00A37868">
      <w:pPr>
        <w:pStyle w:val="1"/>
        <w:spacing w:line="257" w:lineRule="auto"/>
        <w:ind w:left="1040"/>
        <w:jc w:val="both"/>
      </w:pPr>
      <w:r>
        <w:rPr>
          <w:b/>
          <w:bCs/>
          <w:u w:val="single"/>
        </w:rPr>
        <w:t xml:space="preserve">Задание 3. </w:t>
      </w:r>
      <w:r>
        <w:rPr>
          <w:u w:val="single"/>
        </w:rPr>
        <w:t>Ответить на вопросы:</w:t>
      </w:r>
    </w:p>
    <w:p w:rsidR="003822A1" w:rsidRDefault="00A37868">
      <w:pPr>
        <w:pStyle w:val="1"/>
        <w:spacing w:line="257" w:lineRule="auto"/>
        <w:ind w:firstLine="320"/>
        <w:jc w:val="both"/>
      </w:pPr>
      <w:proofErr w:type="gramStart"/>
      <w:r>
        <w:t>1 .</w:t>
      </w:r>
      <w:proofErr w:type="gramEnd"/>
      <w:r w:rsidR="00E01091">
        <w:t xml:space="preserve"> </w:t>
      </w:r>
      <w:r>
        <w:t>Может ли налоговый агент получить рассрочку по НДФЛ из-за финансовых сложностей.</w:t>
      </w:r>
    </w:p>
    <w:p w:rsidR="003822A1" w:rsidRDefault="00A37868">
      <w:pPr>
        <w:pStyle w:val="1"/>
        <w:numPr>
          <w:ilvl w:val="0"/>
          <w:numId w:val="1"/>
        </w:numPr>
        <w:tabs>
          <w:tab w:val="left" w:pos="634"/>
        </w:tabs>
        <w:spacing w:line="257" w:lineRule="auto"/>
        <w:ind w:left="320" w:firstLine="20"/>
      </w:pPr>
      <w:bookmarkStart w:id="79" w:name="bookmark90"/>
      <w:bookmarkEnd w:id="79"/>
      <w:r>
        <w:t>Может ли налоговый агент получить рассрочку по НДФЛ из-за финансовых сложностей.</w:t>
      </w:r>
    </w:p>
    <w:p w:rsidR="003822A1" w:rsidRDefault="00A37868">
      <w:pPr>
        <w:pStyle w:val="20"/>
        <w:keepNext/>
        <w:keepLines/>
        <w:numPr>
          <w:ilvl w:val="0"/>
          <w:numId w:val="7"/>
        </w:numPr>
        <w:tabs>
          <w:tab w:val="left" w:pos="638"/>
        </w:tabs>
        <w:spacing w:after="0" w:line="257" w:lineRule="auto"/>
        <w:ind w:firstLine="320"/>
        <w:jc w:val="both"/>
      </w:pPr>
      <w:bookmarkStart w:id="80" w:name="bookmark93"/>
      <w:bookmarkStart w:id="81" w:name="bookmark91"/>
      <w:bookmarkStart w:id="82" w:name="bookmark92"/>
      <w:bookmarkStart w:id="83" w:name="bookmark94"/>
      <w:bookmarkEnd w:id="80"/>
      <w:r>
        <w:t>Критерии оценки к заданию 1:</w:t>
      </w:r>
      <w:bookmarkEnd w:id="81"/>
      <w:bookmarkEnd w:id="82"/>
      <w:bookmarkEnd w:id="83"/>
    </w:p>
    <w:p w:rsidR="003822A1" w:rsidRDefault="00A37868">
      <w:pPr>
        <w:pStyle w:val="24"/>
        <w:spacing w:line="240" w:lineRule="auto"/>
        <w:ind w:firstLine="320"/>
        <w:jc w:val="both"/>
      </w:pPr>
      <w:r>
        <w:rPr>
          <w:b/>
          <w:bCs/>
          <w:sz w:val="19"/>
          <w:szCs w:val="19"/>
        </w:rPr>
        <w:t xml:space="preserve">«5» (отлично) </w:t>
      </w:r>
      <w:r>
        <w:t>если обучающийся в полном выполнил все 2 задания</w:t>
      </w:r>
    </w:p>
    <w:p w:rsidR="003822A1" w:rsidRDefault="00A37868">
      <w:pPr>
        <w:pStyle w:val="24"/>
        <w:spacing w:line="240" w:lineRule="auto"/>
        <w:ind w:left="320"/>
        <w:jc w:val="both"/>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40" w:lineRule="auto"/>
        <w:ind w:left="320"/>
        <w:jc w:val="both"/>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line="264" w:lineRule="auto"/>
        <w:ind w:left="320"/>
        <w:jc w:val="both"/>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24"/>
        <w:spacing w:line="264" w:lineRule="auto"/>
        <w:ind w:firstLine="320"/>
        <w:jc w:val="both"/>
        <w:rPr>
          <w:sz w:val="19"/>
          <w:szCs w:val="19"/>
        </w:rPr>
      </w:pPr>
      <w:r>
        <w:rPr>
          <w:b/>
          <w:bCs/>
          <w:sz w:val="19"/>
          <w:szCs w:val="19"/>
        </w:rPr>
        <w:t>Критерии оценки к заданию 2:</w:t>
      </w:r>
    </w:p>
    <w:p w:rsidR="003822A1" w:rsidRDefault="00A37868">
      <w:pPr>
        <w:pStyle w:val="24"/>
        <w:spacing w:line="240" w:lineRule="auto"/>
        <w:ind w:firstLine="320"/>
        <w:jc w:val="both"/>
      </w:pPr>
      <w:r>
        <w:rPr>
          <w:b/>
          <w:bCs/>
          <w:sz w:val="19"/>
          <w:szCs w:val="19"/>
        </w:rPr>
        <w:t xml:space="preserve">«5» (отлично) </w:t>
      </w:r>
      <w:r>
        <w:t>если обучающийся в полном выполнил все 2 вопроса</w:t>
      </w:r>
    </w:p>
    <w:p w:rsidR="003822A1" w:rsidRDefault="00A37868">
      <w:pPr>
        <w:pStyle w:val="24"/>
        <w:tabs>
          <w:tab w:val="left" w:pos="6675"/>
        </w:tabs>
        <w:spacing w:line="240" w:lineRule="auto"/>
        <w:ind w:left="320"/>
        <w:jc w:val="both"/>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r>
        <w:tab/>
        <w:t>,</w:t>
      </w:r>
    </w:p>
    <w:p w:rsidR="003822A1" w:rsidRDefault="00A37868">
      <w:pPr>
        <w:pStyle w:val="24"/>
        <w:spacing w:line="240" w:lineRule="auto"/>
        <w:ind w:left="320"/>
        <w:jc w:val="both"/>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line="259" w:lineRule="auto"/>
        <w:ind w:left="320"/>
        <w:jc w:val="both"/>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1"/>
        <w:numPr>
          <w:ilvl w:val="0"/>
          <w:numId w:val="7"/>
        </w:numPr>
        <w:tabs>
          <w:tab w:val="left" w:pos="682"/>
        </w:tabs>
        <w:ind w:left="300" w:firstLine="40"/>
        <w:jc w:val="both"/>
      </w:pPr>
      <w:bookmarkStart w:id="84" w:name="bookmark95"/>
      <w:bookmarkEnd w:id="84"/>
      <w:r>
        <w:rPr>
          <w:b/>
          <w:bCs/>
        </w:rPr>
        <w:t xml:space="preserve">Форма отчета: </w:t>
      </w:r>
      <w:r>
        <w:rPr>
          <w:i/>
          <w:iCs/>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1"/>
        <w:numPr>
          <w:ilvl w:val="0"/>
          <w:numId w:val="7"/>
        </w:numPr>
        <w:tabs>
          <w:tab w:val="left" w:pos="769"/>
        </w:tabs>
        <w:spacing w:after="600"/>
        <w:ind w:firstLine="300"/>
        <w:jc w:val="both"/>
      </w:pPr>
      <w:bookmarkStart w:id="85" w:name="bookmark96"/>
      <w:bookmarkEnd w:id="85"/>
      <w:r>
        <w:rPr>
          <w:b/>
          <w:bCs/>
        </w:rPr>
        <w:t xml:space="preserve">Место проведения самоподготовки: </w:t>
      </w:r>
      <w:r>
        <w:t>читальный зал библиотеки.</w:t>
      </w:r>
    </w:p>
    <w:p w:rsidR="003822A1" w:rsidRDefault="00A37868">
      <w:pPr>
        <w:pStyle w:val="11"/>
        <w:keepNext/>
        <w:keepLines/>
      </w:pPr>
      <w:bookmarkStart w:id="86" w:name="bookmark97"/>
      <w:bookmarkStart w:id="87" w:name="bookmark98"/>
      <w:bookmarkStart w:id="88" w:name="bookmark99"/>
      <w:r>
        <w:lastRenderedPageBreak/>
        <w:t>Раздел 3. Налоговый контроль</w:t>
      </w:r>
      <w:bookmarkEnd w:id="86"/>
      <w:bookmarkEnd w:id="87"/>
      <w:bookmarkEnd w:id="88"/>
    </w:p>
    <w:p w:rsidR="003822A1" w:rsidRDefault="00A37868">
      <w:pPr>
        <w:pStyle w:val="20"/>
        <w:keepNext/>
        <w:keepLines/>
        <w:spacing w:after="0"/>
        <w:ind w:firstLine="300"/>
        <w:jc w:val="both"/>
      </w:pPr>
      <w:bookmarkStart w:id="89" w:name="bookmark102"/>
      <w:r>
        <w:t>Тема 3.1.</w:t>
      </w:r>
      <w:bookmarkEnd w:id="89"/>
    </w:p>
    <w:p w:rsidR="003822A1" w:rsidRDefault="00A37868">
      <w:pPr>
        <w:pStyle w:val="20"/>
        <w:keepNext/>
        <w:keepLines/>
        <w:spacing w:after="0"/>
        <w:ind w:firstLine="300"/>
        <w:jc w:val="both"/>
      </w:pPr>
      <w:bookmarkStart w:id="90" w:name="bookmark100"/>
      <w:bookmarkStart w:id="91" w:name="bookmark101"/>
      <w:bookmarkStart w:id="92" w:name="bookmark103"/>
      <w:r>
        <w:t>Сущность налогового контроля</w:t>
      </w:r>
      <w:bookmarkEnd w:id="90"/>
      <w:bookmarkEnd w:id="91"/>
      <w:bookmarkEnd w:id="92"/>
    </w:p>
    <w:p w:rsidR="003822A1" w:rsidRDefault="00A37868">
      <w:pPr>
        <w:pStyle w:val="1"/>
        <w:ind w:firstLine="300"/>
        <w:jc w:val="both"/>
      </w:pPr>
      <w:r>
        <w:t>Учет налогоплательщиков в налоговых органах</w:t>
      </w:r>
    </w:p>
    <w:p w:rsidR="003822A1" w:rsidRDefault="00A37868">
      <w:pPr>
        <w:pStyle w:val="1"/>
        <w:ind w:left="300" w:firstLine="40"/>
      </w:pPr>
      <w:r>
        <w:rPr>
          <w:b/>
          <w:bCs/>
        </w:rPr>
        <w:t xml:space="preserve">Практическое занятие № 3: </w:t>
      </w:r>
      <w:r>
        <w:t xml:space="preserve">«Проведение камеральных проверок и выездных проверок» </w:t>
      </w:r>
      <w:r>
        <w:rPr>
          <w:b/>
          <w:bCs/>
        </w:rPr>
        <w:t>Тема 3.2</w:t>
      </w:r>
    </w:p>
    <w:p w:rsidR="003822A1" w:rsidRDefault="00A37868">
      <w:pPr>
        <w:pStyle w:val="1"/>
        <w:ind w:firstLine="400"/>
        <w:jc w:val="both"/>
      </w:pPr>
      <w:r>
        <w:rPr>
          <w:b/>
          <w:bCs/>
        </w:rPr>
        <w:t>Виды налоговых проверок</w:t>
      </w:r>
    </w:p>
    <w:p w:rsidR="003822A1" w:rsidRDefault="00A37868">
      <w:pPr>
        <w:pStyle w:val="1"/>
        <w:ind w:firstLine="300"/>
        <w:jc w:val="both"/>
      </w:pPr>
      <w:r>
        <w:t>Камеральные проверки и выездные проверки</w:t>
      </w:r>
    </w:p>
    <w:p w:rsidR="003822A1" w:rsidRDefault="00A37868">
      <w:pPr>
        <w:pStyle w:val="1"/>
        <w:ind w:firstLine="300"/>
        <w:jc w:val="both"/>
      </w:pPr>
      <w:r>
        <w:rPr>
          <w:b/>
          <w:bCs/>
        </w:rPr>
        <w:t>Самостоятельная работа:</w:t>
      </w:r>
    </w:p>
    <w:p w:rsidR="003822A1" w:rsidRDefault="00A37868">
      <w:pPr>
        <w:pStyle w:val="1"/>
        <w:ind w:firstLine="300"/>
        <w:jc w:val="both"/>
      </w:pPr>
      <w:r>
        <w:t>Нормативно-правовая база проведения налоговых проверок.</w:t>
      </w:r>
    </w:p>
    <w:p w:rsidR="003822A1" w:rsidRDefault="00A37868">
      <w:pPr>
        <w:pStyle w:val="1"/>
        <w:ind w:firstLine="300"/>
        <w:jc w:val="both"/>
      </w:pPr>
      <w:r>
        <w:t>Мероприятия, предшествующие проведению выездной налоговой проверке.</w:t>
      </w:r>
    </w:p>
    <w:p w:rsidR="003822A1" w:rsidRDefault="00A37868">
      <w:pPr>
        <w:pStyle w:val="1"/>
        <w:ind w:firstLine="300"/>
        <w:jc w:val="both"/>
      </w:pPr>
      <w:r>
        <w:t>Концепция системы планирования выездных налоговых проверок</w:t>
      </w:r>
    </w:p>
    <w:p w:rsidR="003822A1" w:rsidRDefault="00A37868">
      <w:pPr>
        <w:pStyle w:val="1"/>
        <w:ind w:firstLine="300"/>
        <w:jc w:val="both"/>
      </w:pPr>
      <w:r>
        <w:rPr>
          <w:b/>
          <w:bCs/>
        </w:rPr>
        <w:t>Тема 3.3</w:t>
      </w:r>
    </w:p>
    <w:p w:rsidR="003822A1" w:rsidRDefault="00A37868">
      <w:pPr>
        <w:pStyle w:val="1"/>
        <w:ind w:firstLine="300"/>
      </w:pPr>
      <w:r>
        <w:rPr>
          <w:b/>
          <w:bCs/>
        </w:rPr>
        <w:t>Порядок принудительного исполнения обязанности по уплате налогов и сборов</w:t>
      </w:r>
    </w:p>
    <w:p w:rsidR="003822A1" w:rsidRDefault="00A37868">
      <w:pPr>
        <w:pStyle w:val="1"/>
        <w:ind w:firstLine="300"/>
        <w:jc w:val="both"/>
      </w:pPr>
      <w:r>
        <w:t>Налоговая ответственность. Налоговое правонарушение</w:t>
      </w:r>
    </w:p>
    <w:p w:rsidR="003822A1" w:rsidRDefault="00A37868">
      <w:pPr>
        <w:pStyle w:val="1"/>
        <w:ind w:firstLine="300"/>
        <w:jc w:val="both"/>
      </w:pPr>
      <w:r>
        <w:rPr>
          <w:b/>
          <w:bCs/>
        </w:rPr>
        <w:t>Тема 3.4.</w:t>
      </w:r>
    </w:p>
    <w:p w:rsidR="003822A1" w:rsidRDefault="00A37868">
      <w:pPr>
        <w:pStyle w:val="1"/>
        <w:ind w:firstLine="300"/>
        <w:jc w:val="both"/>
      </w:pPr>
      <w:r>
        <w:rPr>
          <w:b/>
          <w:bCs/>
        </w:rPr>
        <w:t xml:space="preserve">Меры, применяемые государством к </w:t>
      </w:r>
      <w:proofErr w:type="spellStart"/>
      <w:r>
        <w:rPr>
          <w:b/>
          <w:bCs/>
        </w:rPr>
        <w:t>налогонеплателыцикам</w:t>
      </w:r>
      <w:proofErr w:type="spellEnd"/>
    </w:p>
    <w:p w:rsidR="003822A1" w:rsidRDefault="00A37868">
      <w:pPr>
        <w:pStyle w:val="1"/>
        <w:ind w:left="300" w:firstLine="40"/>
        <w:jc w:val="both"/>
      </w:pPr>
      <w:r>
        <w:t>Порядок применения мер государственно-принудительного воздействия к налогоплательщикам, нарушившим нормы законодательного права</w:t>
      </w:r>
    </w:p>
    <w:p w:rsidR="003822A1" w:rsidRDefault="00A37868">
      <w:pPr>
        <w:pStyle w:val="1"/>
        <w:spacing w:after="240"/>
        <w:ind w:firstLine="300"/>
      </w:pPr>
      <w:r>
        <w:rPr>
          <w:b/>
          <w:bCs/>
        </w:rPr>
        <w:t xml:space="preserve">Практическое занятие № 4: </w:t>
      </w:r>
      <w:r>
        <w:t>«Расчет штрафных санкций за налоговые правонарушения»</w:t>
      </w:r>
    </w:p>
    <w:p w:rsidR="003822A1" w:rsidRDefault="00A37868">
      <w:pPr>
        <w:pStyle w:val="20"/>
        <w:keepNext/>
        <w:keepLines/>
        <w:spacing w:after="240" w:line="233" w:lineRule="auto"/>
        <w:jc w:val="center"/>
      </w:pPr>
      <w:bookmarkStart w:id="93" w:name="bookmark104"/>
      <w:bookmarkStart w:id="94" w:name="bookmark105"/>
      <w:bookmarkStart w:id="95" w:name="bookmark106"/>
      <w:r>
        <w:t>Практическое занятие 3 /(Лабораторное занятие №3): «Проведение камеральных</w:t>
      </w:r>
      <w:r>
        <w:br/>
        <w:t>проверок и выездных проверок»</w:t>
      </w:r>
      <w:bookmarkEnd w:id="93"/>
      <w:bookmarkEnd w:id="94"/>
      <w:bookmarkEnd w:id="95"/>
    </w:p>
    <w:p w:rsidR="003822A1" w:rsidRDefault="00A37868">
      <w:pPr>
        <w:pStyle w:val="1"/>
        <w:spacing w:line="264" w:lineRule="auto"/>
        <w:ind w:firstLine="300"/>
        <w:jc w:val="both"/>
      </w:pPr>
      <w:r>
        <w:rPr>
          <w:b/>
          <w:bCs/>
        </w:rPr>
        <w:t xml:space="preserve">1.Название темы: </w:t>
      </w:r>
      <w:r>
        <w:rPr>
          <w:u w:val="single"/>
        </w:rPr>
        <w:t>Сущность налогового контроля</w:t>
      </w:r>
    </w:p>
    <w:p w:rsidR="003822A1" w:rsidRDefault="00A37868">
      <w:pPr>
        <w:pStyle w:val="1"/>
        <w:numPr>
          <w:ilvl w:val="0"/>
          <w:numId w:val="8"/>
        </w:numPr>
        <w:tabs>
          <w:tab w:val="left" w:pos="398"/>
        </w:tabs>
        <w:spacing w:line="264" w:lineRule="auto"/>
        <w:ind w:left="300" w:hanging="300"/>
      </w:pPr>
      <w:bookmarkStart w:id="96" w:name="bookmark107"/>
      <w:bookmarkEnd w:id="96"/>
      <w:r>
        <w:rPr>
          <w:b/>
          <w:bCs/>
        </w:rPr>
        <w:t xml:space="preserve">2.Учебные цели: </w:t>
      </w:r>
      <w:r>
        <w:t>приобрести навыки работы с первоисточником - Налоговым кодексом РФ;</w:t>
      </w:r>
    </w:p>
    <w:p w:rsidR="003822A1" w:rsidRDefault="00A37868">
      <w:pPr>
        <w:pStyle w:val="1"/>
        <w:numPr>
          <w:ilvl w:val="0"/>
          <w:numId w:val="8"/>
        </w:numPr>
        <w:tabs>
          <w:tab w:val="left" w:pos="398"/>
        </w:tabs>
        <w:spacing w:line="264" w:lineRule="auto"/>
        <w:ind w:left="300" w:hanging="300"/>
      </w:pPr>
      <w:bookmarkStart w:id="97" w:name="bookmark108"/>
      <w:bookmarkEnd w:id="97"/>
      <w:r>
        <w:t>закрепить знания о видах налоговых правонарушений и видах ответственности за их совершение;</w:t>
      </w:r>
    </w:p>
    <w:p w:rsidR="003822A1" w:rsidRDefault="00A37868">
      <w:pPr>
        <w:pStyle w:val="1"/>
        <w:numPr>
          <w:ilvl w:val="0"/>
          <w:numId w:val="8"/>
        </w:numPr>
        <w:tabs>
          <w:tab w:val="left" w:pos="398"/>
        </w:tabs>
        <w:spacing w:line="264" w:lineRule="auto"/>
        <w:ind w:left="300" w:hanging="300"/>
      </w:pPr>
      <w:bookmarkStart w:id="98" w:name="bookmark109"/>
      <w:bookmarkEnd w:id="98"/>
      <w:r>
        <w:t>сформировать навыки по юридической квалификации правонарушений в сфере налогообложения.</w:t>
      </w:r>
    </w:p>
    <w:p w:rsidR="003822A1" w:rsidRDefault="00A37868">
      <w:pPr>
        <w:pStyle w:val="1"/>
        <w:numPr>
          <w:ilvl w:val="0"/>
          <w:numId w:val="1"/>
        </w:numPr>
        <w:tabs>
          <w:tab w:val="left" w:pos="668"/>
        </w:tabs>
        <w:spacing w:line="254" w:lineRule="auto"/>
        <w:ind w:firstLine="300"/>
      </w:pPr>
      <w:bookmarkStart w:id="99" w:name="bookmark110"/>
      <w:bookmarkEnd w:id="99"/>
      <w:r>
        <w:rPr>
          <w:b/>
          <w:bCs/>
        </w:rPr>
        <w:t xml:space="preserve">Продолжительность занятия: </w:t>
      </w:r>
      <w:r>
        <w:rPr>
          <w:u w:val="single"/>
        </w:rPr>
        <w:t>2 часа.</w:t>
      </w:r>
    </w:p>
    <w:p w:rsidR="003822A1" w:rsidRDefault="00A37868">
      <w:pPr>
        <w:pStyle w:val="1"/>
        <w:numPr>
          <w:ilvl w:val="0"/>
          <w:numId w:val="2"/>
        </w:numPr>
        <w:tabs>
          <w:tab w:val="left" w:pos="732"/>
        </w:tabs>
        <w:spacing w:line="254" w:lineRule="auto"/>
        <w:ind w:left="640" w:hanging="300"/>
        <w:jc w:val="both"/>
      </w:pPr>
      <w:bookmarkStart w:id="100" w:name="bookmark111"/>
      <w:bookmarkEnd w:id="100"/>
      <w:r>
        <w:rPr>
          <w:b/>
          <w:bCs/>
        </w:rPr>
        <w:t xml:space="preserve">Материалы, оборудование, ТСО, программное обеспечение, оснащение, раздаточный материал </w:t>
      </w:r>
      <w:r>
        <w:rPr>
          <w:u w:val="single"/>
        </w:rPr>
        <w:t>карточки с заданиями, карточки с вопросами, калькулятор.</w:t>
      </w:r>
    </w:p>
    <w:p w:rsidR="003822A1" w:rsidRDefault="00A37868">
      <w:pPr>
        <w:pStyle w:val="1"/>
        <w:numPr>
          <w:ilvl w:val="0"/>
          <w:numId w:val="9"/>
        </w:numPr>
        <w:tabs>
          <w:tab w:val="left" w:pos="663"/>
        </w:tabs>
        <w:spacing w:line="266" w:lineRule="auto"/>
        <w:ind w:left="300" w:firstLine="40"/>
        <w:jc w:val="both"/>
      </w:pPr>
      <w:bookmarkStart w:id="101" w:name="bookmark112"/>
      <w:bookmarkEnd w:id="101"/>
      <w:r>
        <w:rPr>
          <w:b/>
          <w:bCs/>
        </w:rPr>
        <w:t xml:space="preserve">Литература, информационное обеспечение </w:t>
      </w:r>
      <w:r>
        <w:t xml:space="preserve">Скворцов, О.В. Налоги и </w:t>
      </w:r>
      <w:proofErr w:type="gramStart"/>
      <w:r>
        <w:t>налогообложение :</w:t>
      </w:r>
      <w:proofErr w:type="gramEnd"/>
      <w:r>
        <w:t xml:space="preserve"> </w:t>
      </w:r>
      <w:r>
        <w:rPr>
          <w:i/>
          <w:iCs/>
        </w:rPr>
        <w:t>учеб. пос. для студ. учеб, заведений сред. проф. образования/</w:t>
      </w:r>
      <w:r>
        <w:t xml:space="preserve"> О.В. Скворцов. - 11-е изд. </w:t>
      </w:r>
      <w:proofErr w:type="spellStart"/>
      <w:r>
        <w:t>перераб</w:t>
      </w:r>
      <w:proofErr w:type="spellEnd"/>
      <w:r>
        <w:t xml:space="preserve">. - Москва: Академия, 2016. - 272с. </w:t>
      </w:r>
      <w:r>
        <w:rPr>
          <w:i/>
          <w:iCs/>
        </w:rPr>
        <w:t>-</w:t>
      </w:r>
      <w:proofErr w:type="gramStart"/>
      <w:r>
        <w:rPr>
          <w:i/>
          <w:iCs/>
        </w:rPr>
        <w:t>Текст :</w:t>
      </w:r>
      <w:proofErr w:type="gramEnd"/>
      <w:r>
        <w:rPr>
          <w:i/>
          <w:iCs/>
        </w:rPr>
        <w:t xml:space="preserve"> непосредственный</w:t>
      </w:r>
    </w:p>
    <w:p w:rsidR="003822A1" w:rsidRDefault="00A37868">
      <w:pPr>
        <w:pStyle w:val="1"/>
        <w:numPr>
          <w:ilvl w:val="0"/>
          <w:numId w:val="9"/>
        </w:numPr>
        <w:tabs>
          <w:tab w:val="left" w:pos="668"/>
        </w:tabs>
        <w:spacing w:line="266" w:lineRule="auto"/>
        <w:ind w:left="300" w:firstLine="40"/>
        <w:jc w:val="both"/>
      </w:pPr>
      <w:bookmarkStart w:id="102" w:name="bookmark113"/>
      <w:bookmarkEnd w:id="102"/>
      <w:r>
        <w:rPr>
          <w:b/>
          <w:bCs/>
        </w:rPr>
        <w:t xml:space="preserve">Методические рекомендации по выполнению работы: </w:t>
      </w:r>
      <w:r>
        <w:rPr>
          <w:u w:val="single"/>
        </w:rPr>
        <w:t>внимательно прочитать условия заданий и вопросов, знать меры, применяемые к нарушителям налоговой дисциплины, изучить НК РФ.</w:t>
      </w:r>
    </w:p>
    <w:p w:rsidR="003822A1" w:rsidRDefault="00A37868">
      <w:pPr>
        <w:pStyle w:val="1"/>
        <w:numPr>
          <w:ilvl w:val="0"/>
          <w:numId w:val="9"/>
        </w:numPr>
        <w:tabs>
          <w:tab w:val="left" w:pos="663"/>
        </w:tabs>
        <w:spacing w:after="140" w:line="266" w:lineRule="auto"/>
        <w:ind w:firstLine="300"/>
        <w:jc w:val="both"/>
      </w:pPr>
      <w:bookmarkStart w:id="103" w:name="bookmark114"/>
      <w:bookmarkEnd w:id="103"/>
      <w:r>
        <w:rPr>
          <w:b/>
          <w:bCs/>
        </w:rPr>
        <w:t>Порядок выполнения работы:</w:t>
      </w:r>
    </w:p>
    <w:p w:rsidR="003822A1" w:rsidRDefault="00A37868">
      <w:pPr>
        <w:pStyle w:val="1"/>
        <w:spacing w:after="260"/>
        <w:ind w:left="340" w:firstLine="720"/>
      </w:pPr>
      <w:r>
        <w:rPr>
          <w:b/>
          <w:bCs/>
          <w:u w:val="single"/>
        </w:rPr>
        <w:t xml:space="preserve">Задание 1. </w:t>
      </w:r>
      <w:r>
        <w:rPr>
          <w:u w:val="single"/>
        </w:rPr>
        <w:t>Используя лекционный материал, изучите методику расчета штрафных санкций за налоговые правонарушения</w:t>
      </w:r>
    </w:p>
    <w:p w:rsidR="003822A1" w:rsidRDefault="00A37868">
      <w:pPr>
        <w:pStyle w:val="1"/>
        <w:spacing w:line="252" w:lineRule="auto"/>
        <w:ind w:left="340" w:firstLine="720"/>
      </w:pPr>
      <w:r>
        <w:rPr>
          <w:b/>
          <w:bCs/>
        </w:rPr>
        <w:t xml:space="preserve">Задание 1. </w:t>
      </w:r>
      <w:r>
        <w:rPr>
          <w:i/>
          <w:iCs/>
        </w:rPr>
        <w:t xml:space="preserve">Общие положения об ответственности за налоговые правонарушения </w:t>
      </w:r>
      <w:r>
        <w:t>Налогоплательщик - индивидуальный предприниматель попал в аварию, после которой находился в больнице в течение шести месяцев. В связи с указанными обстоятельствами налоги, исчисленные по результатам осуществленной ранее им предпринимательской деятельности, уплачены не были.</w:t>
      </w:r>
    </w:p>
    <w:p w:rsidR="003822A1" w:rsidRDefault="00A37868">
      <w:pPr>
        <w:pStyle w:val="1"/>
        <w:spacing w:line="252" w:lineRule="auto"/>
        <w:ind w:firstLine="340"/>
      </w:pPr>
      <w:r>
        <w:rPr>
          <w:i/>
          <w:iCs/>
        </w:rPr>
        <w:t>Проведите юридический анализ указанных обстоятельств.</w:t>
      </w:r>
    </w:p>
    <w:p w:rsidR="003822A1" w:rsidRDefault="00A37868">
      <w:pPr>
        <w:pStyle w:val="1"/>
        <w:spacing w:line="252" w:lineRule="auto"/>
        <w:ind w:left="340" w:firstLine="20"/>
      </w:pPr>
      <w:r>
        <w:rPr>
          <w:i/>
          <w:iCs/>
        </w:rPr>
        <w:t xml:space="preserve">Подлежит ли налогоплательщик ответственности за совершение налогового </w:t>
      </w:r>
      <w:proofErr w:type="gramStart"/>
      <w:r>
        <w:rPr>
          <w:i/>
          <w:iCs/>
        </w:rPr>
        <w:lastRenderedPageBreak/>
        <w:t>правонарушения ?</w:t>
      </w:r>
      <w:proofErr w:type="gramEnd"/>
    </w:p>
    <w:p w:rsidR="003822A1" w:rsidRDefault="00A37868">
      <w:pPr>
        <w:pStyle w:val="1"/>
        <w:spacing w:line="252" w:lineRule="auto"/>
        <w:ind w:left="1060"/>
      </w:pPr>
      <w:r>
        <w:rPr>
          <w:b/>
          <w:bCs/>
        </w:rPr>
        <w:t xml:space="preserve">Задание 2. </w:t>
      </w:r>
      <w:r>
        <w:rPr>
          <w:i/>
          <w:iCs/>
        </w:rPr>
        <w:t>Налоговые санкции</w:t>
      </w:r>
    </w:p>
    <w:p w:rsidR="003822A1" w:rsidRDefault="00A37868">
      <w:pPr>
        <w:pStyle w:val="1"/>
        <w:spacing w:line="252" w:lineRule="auto"/>
        <w:ind w:left="340" w:firstLine="20"/>
      </w:pPr>
      <w:r>
        <w:t>Обособленное подразделение ООО «Русский бублик», имеющее отдельный баланс, расчётный счёт и расположенное в г. Биробиджане в течение 2007 года начисляло выплаты и иные вознаграждения в пользу своих работников, перечисляло авансовые платежи, однако единый социальный налог по итогам 2007 года до 15 июля 2008 года был не уплачен.</w:t>
      </w:r>
    </w:p>
    <w:p w:rsidR="003822A1" w:rsidRDefault="00A37868">
      <w:pPr>
        <w:pStyle w:val="1"/>
        <w:spacing w:line="252" w:lineRule="auto"/>
        <w:ind w:left="340" w:firstLine="20"/>
      </w:pPr>
      <w:r>
        <w:rPr>
          <w:i/>
          <w:iCs/>
        </w:rPr>
        <w:t xml:space="preserve">Возможно ли привлечение обособленного подразделения к налоговой ответственности по </w:t>
      </w:r>
      <w:proofErr w:type="spellStart"/>
      <w:r>
        <w:rPr>
          <w:i/>
          <w:iCs/>
        </w:rPr>
        <w:t>п.З</w:t>
      </w:r>
      <w:proofErr w:type="spellEnd"/>
      <w:r>
        <w:rPr>
          <w:i/>
          <w:iCs/>
        </w:rPr>
        <w:t xml:space="preserve"> ст.122 НК РФ?</w:t>
      </w:r>
    </w:p>
    <w:p w:rsidR="003822A1" w:rsidRDefault="00A37868">
      <w:pPr>
        <w:pStyle w:val="1"/>
        <w:spacing w:line="252" w:lineRule="auto"/>
        <w:ind w:left="1060"/>
      </w:pPr>
      <w:r>
        <w:rPr>
          <w:b/>
          <w:bCs/>
        </w:rPr>
        <w:t xml:space="preserve">Задание 3. </w:t>
      </w:r>
      <w:r>
        <w:rPr>
          <w:i/>
          <w:iCs/>
        </w:rPr>
        <w:t>Виды налоговых правонарушений</w:t>
      </w:r>
    </w:p>
    <w:p w:rsidR="003822A1" w:rsidRDefault="00A37868">
      <w:pPr>
        <w:pStyle w:val="1"/>
        <w:spacing w:line="252" w:lineRule="auto"/>
        <w:ind w:left="340" w:firstLine="20"/>
      </w:pPr>
      <w:r>
        <w:t>Индивидуальный предприниматель Савельев И.П. занимается ремонтом часов и гравёрными работами и применяет упрощённую систему налогообложения на основе патента в соответствии со ст.346.25.1. НК РФ. Оплата стоимости патента производится частями. В 2008 году Савельев И.П. оплатил одну треть стоимости патента, и должен был оплатить оставшуюся часть стоимости патента не позднее 25 календарных дней со дня окончания периода, на который был получен патент, однако оставшуюся стоимость полученного патента не оплатил.</w:t>
      </w:r>
    </w:p>
    <w:p w:rsidR="003822A1" w:rsidRDefault="00A37868">
      <w:pPr>
        <w:pStyle w:val="1"/>
        <w:spacing w:after="260" w:line="252" w:lineRule="auto"/>
        <w:ind w:left="340" w:firstLine="20"/>
      </w:pPr>
      <w:r>
        <w:rPr>
          <w:i/>
          <w:iCs/>
        </w:rPr>
        <w:t>Имеется ли в деянии индивидуального предпринимателя Савельева И.П. правонарушение? Если правонарушение имеется, то какой статьей, какого нормативно-правового акта оно предусмотрено?</w:t>
      </w:r>
    </w:p>
    <w:p w:rsidR="003822A1" w:rsidRDefault="00A37868">
      <w:pPr>
        <w:pStyle w:val="1"/>
        <w:spacing w:after="260" w:line="252" w:lineRule="auto"/>
        <w:ind w:left="1060"/>
      </w:pPr>
      <w:r>
        <w:rPr>
          <w:b/>
          <w:bCs/>
          <w:u w:val="single"/>
        </w:rPr>
        <w:t xml:space="preserve">Задание 2. </w:t>
      </w:r>
      <w:r>
        <w:rPr>
          <w:u w:val="single"/>
        </w:rPr>
        <w:t>Вопросы для самопроверки</w:t>
      </w:r>
    </w:p>
    <w:p w:rsidR="003822A1" w:rsidRDefault="00A37868">
      <w:pPr>
        <w:pStyle w:val="1"/>
        <w:numPr>
          <w:ilvl w:val="0"/>
          <w:numId w:val="10"/>
        </w:numPr>
        <w:tabs>
          <w:tab w:val="left" w:pos="349"/>
        </w:tabs>
        <w:spacing w:line="264" w:lineRule="auto"/>
      </w:pPr>
      <w:bookmarkStart w:id="104" w:name="bookmark115"/>
      <w:bookmarkEnd w:id="104"/>
      <w:r>
        <w:t>Что признаётся налоговым правонарушением?</w:t>
      </w:r>
    </w:p>
    <w:p w:rsidR="003822A1" w:rsidRDefault="00A37868">
      <w:pPr>
        <w:pStyle w:val="1"/>
        <w:numPr>
          <w:ilvl w:val="0"/>
          <w:numId w:val="10"/>
        </w:numPr>
        <w:tabs>
          <w:tab w:val="left" w:pos="349"/>
        </w:tabs>
        <w:spacing w:line="264" w:lineRule="auto"/>
      </w:pPr>
      <w:bookmarkStart w:id="105" w:name="bookmark116"/>
      <w:bookmarkEnd w:id="105"/>
      <w:r>
        <w:t>С какого возраста может быть привлечено к налоговой ответственности физическое лицо?</w:t>
      </w:r>
    </w:p>
    <w:p w:rsidR="003822A1" w:rsidRDefault="00A37868">
      <w:pPr>
        <w:pStyle w:val="1"/>
        <w:numPr>
          <w:ilvl w:val="0"/>
          <w:numId w:val="10"/>
        </w:numPr>
        <w:tabs>
          <w:tab w:val="left" w:pos="349"/>
        </w:tabs>
        <w:spacing w:line="264" w:lineRule="auto"/>
      </w:pPr>
      <w:bookmarkStart w:id="106" w:name="bookmark117"/>
      <w:bookmarkEnd w:id="106"/>
      <w:r>
        <w:t>Какие общие условия привлечения к ответственности установлены Налоговым кодексом?</w:t>
      </w:r>
    </w:p>
    <w:p w:rsidR="003822A1" w:rsidRDefault="00A37868">
      <w:pPr>
        <w:pStyle w:val="1"/>
        <w:numPr>
          <w:ilvl w:val="0"/>
          <w:numId w:val="10"/>
        </w:numPr>
        <w:tabs>
          <w:tab w:val="left" w:pos="349"/>
        </w:tabs>
        <w:spacing w:line="264" w:lineRule="auto"/>
        <w:ind w:left="340" w:hanging="340"/>
      </w:pPr>
      <w:bookmarkStart w:id="107" w:name="bookmark118"/>
      <w:bookmarkEnd w:id="107"/>
      <w:r>
        <w:t>Какие особенности решения вопроса о привлечении к ответственности по ст. 120,122, 123 НК РФ Вы знаете?</w:t>
      </w:r>
    </w:p>
    <w:p w:rsidR="003822A1" w:rsidRDefault="00A37868">
      <w:pPr>
        <w:pStyle w:val="1"/>
        <w:numPr>
          <w:ilvl w:val="0"/>
          <w:numId w:val="10"/>
        </w:numPr>
        <w:tabs>
          <w:tab w:val="left" w:pos="349"/>
        </w:tabs>
        <w:spacing w:line="264" w:lineRule="auto"/>
        <w:ind w:left="340" w:hanging="340"/>
      </w:pPr>
      <w:bookmarkStart w:id="108" w:name="bookmark119"/>
      <w:bookmarkEnd w:id="108"/>
      <w:r>
        <w:t>Какова давность привлечения к ответственности за совершение налогового правонарушения?</w:t>
      </w:r>
    </w:p>
    <w:p w:rsidR="003822A1" w:rsidRDefault="00A37868">
      <w:pPr>
        <w:pStyle w:val="1"/>
        <w:numPr>
          <w:ilvl w:val="0"/>
          <w:numId w:val="10"/>
        </w:numPr>
        <w:tabs>
          <w:tab w:val="left" w:pos="349"/>
        </w:tabs>
        <w:spacing w:line="264" w:lineRule="auto"/>
        <w:ind w:left="340" w:hanging="340"/>
      </w:pPr>
      <w:bookmarkStart w:id="109" w:name="bookmark120"/>
      <w:bookmarkEnd w:id="109"/>
      <w:r>
        <w:t>В какой статье НК РФ раскрыто содержание понятия «презумпция невиновности налогоплательщика»?</w:t>
      </w:r>
    </w:p>
    <w:p w:rsidR="003822A1" w:rsidRDefault="00A37868">
      <w:pPr>
        <w:pStyle w:val="1"/>
        <w:numPr>
          <w:ilvl w:val="0"/>
          <w:numId w:val="10"/>
        </w:numPr>
        <w:tabs>
          <w:tab w:val="left" w:pos="349"/>
        </w:tabs>
        <w:spacing w:line="264" w:lineRule="auto"/>
      </w:pPr>
      <w:bookmarkStart w:id="110" w:name="bookmark121"/>
      <w:bookmarkEnd w:id="110"/>
      <w:r>
        <w:t>Какие налоговые санкции применяются к нарушителям налогового законодательства?</w:t>
      </w:r>
    </w:p>
    <w:p w:rsidR="003822A1" w:rsidRDefault="00A37868">
      <w:pPr>
        <w:pStyle w:val="1"/>
        <w:numPr>
          <w:ilvl w:val="0"/>
          <w:numId w:val="10"/>
        </w:numPr>
        <w:tabs>
          <w:tab w:val="left" w:pos="349"/>
        </w:tabs>
        <w:spacing w:line="264" w:lineRule="auto"/>
      </w:pPr>
      <w:bookmarkStart w:id="111" w:name="bookmark122"/>
      <w:bookmarkEnd w:id="111"/>
      <w:r>
        <w:t>Каков состав правонарушения в случае неуплаты или неполной уплаты сумм налога?</w:t>
      </w:r>
    </w:p>
    <w:p w:rsidR="003822A1" w:rsidRDefault="00A37868">
      <w:pPr>
        <w:pStyle w:val="1"/>
        <w:numPr>
          <w:ilvl w:val="0"/>
          <w:numId w:val="10"/>
        </w:numPr>
        <w:tabs>
          <w:tab w:val="left" w:pos="349"/>
        </w:tabs>
        <w:spacing w:line="264" w:lineRule="auto"/>
        <w:ind w:left="340" w:hanging="340"/>
      </w:pPr>
      <w:bookmarkStart w:id="112" w:name="bookmark123"/>
      <w:bookmarkEnd w:id="112"/>
      <w:r>
        <w:t>В каких случаях к ответственности по Налоговому кодексу могут быть привлечены не налогоплательщики, а иные лица?</w:t>
      </w:r>
    </w:p>
    <w:p w:rsidR="003822A1" w:rsidRDefault="00A37868">
      <w:pPr>
        <w:pStyle w:val="1"/>
        <w:numPr>
          <w:ilvl w:val="0"/>
          <w:numId w:val="10"/>
        </w:numPr>
        <w:tabs>
          <w:tab w:val="left" w:pos="412"/>
        </w:tabs>
        <w:spacing w:line="264" w:lineRule="auto"/>
        <w:ind w:left="340" w:hanging="340"/>
      </w:pPr>
      <w:bookmarkStart w:id="113" w:name="bookmark124"/>
      <w:bookmarkEnd w:id="113"/>
      <w:r>
        <w:t>Какая ответственность предусмотрена за незаконное воспрепятствование доступу должностных лиц налоговых органов, проводящих налоговую проверку, на территорию или в помещение налогоплательщика?</w:t>
      </w:r>
    </w:p>
    <w:p w:rsidR="003822A1" w:rsidRDefault="00A37868">
      <w:pPr>
        <w:pStyle w:val="1"/>
        <w:numPr>
          <w:ilvl w:val="0"/>
          <w:numId w:val="10"/>
        </w:numPr>
        <w:tabs>
          <w:tab w:val="left" w:pos="416"/>
        </w:tabs>
        <w:spacing w:after="260" w:line="264" w:lineRule="auto"/>
      </w:pPr>
      <w:bookmarkStart w:id="114" w:name="bookmark125"/>
      <w:bookmarkEnd w:id="114"/>
      <w:r>
        <w:t>Раскройте содержание правонарушения «несообщение сведений налоговому органу».</w:t>
      </w:r>
    </w:p>
    <w:p w:rsidR="003822A1" w:rsidRDefault="00A37868">
      <w:pPr>
        <w:pStyle w:val="1"/>
        <w:numPr>
          <w:ilvl w:val="0"/>
          <w:numId w:val="10"/>
        </w:numPr>
        <w:tabs>
          <w:tab w:val="left" w:pos="455"/>
        </w:tabs>
        <w:spacing w:line="259" w:lineRule="auto"/>
        <w:jc w:val="both"/>
      </w:pPr>
      <w:bookmarkStart w:id="115" w:name="bookmark126"/>
      <w:bookmarkEnd w:id="115"/>
      <w:r>
        <w:t>Какова давность взыскания налоговых санкций?</w:t>
      </w:r>
    </w:p>
    <w:p w:rsidR="003822A1" w:rsidRDefault="00A37868">
      <w:pPr>
        <w:pStyle w:val="1"/>
        <w:numPr>
          <w:ilvl w:val="0"/>
          <w:numId w:val="10"/>
        </w:numPr>
        <w:tabs>
          <w:tab w:val="left" w:pos="455"/>
        </w:tabs>
        <w:spacing w:after="260" w:line="259" w:lineRule="auto"/>
        <w:ind w:left="280" w:hanging="280"/>
      </w:pPr>
      <w:bookmarkStart w:id="116" w:name="bookmark127"/>
      <w:bookmarkEnd w:id="116"/>
      <w:r>
        <w:t>Какие обстоятельства исключают привлечение лица к ответственности за совершение налогового правонарушения?</w:t>
      </w:r>
    </w:p>
    <w:p w:rsidR="003822A1" w:rsidRDefault="00A37868">
      <w:pPr>
        <w:pStyle w:val="20"/>
        <w:keepNext/>
        <w:keepLines/>
        <w:numPr>
          <w:ilvl w:val="0"/>
          <w:numId w:val="9"/>
        </w:numPr>
        <w:tabs>
          <w:tab w:val="left" w:pos="655"/>
        </w:tabs>
        <w:spacing w:after="120"/>
        <w:ind w:left="280" w:firstLine="40"/>
        <w:jc w:val="both"/>
      </w:pPr>
      <w:bookmarkStart w:id="117" w:name="bookmark130"/>
      <w:bookmarkStart w:id="118" w:name="bookmark128"/>
      <w:bookmarkStart w:id="119" w:name="bookmark129"/>
      <w:bookmarkStart w:id="120" w:name="bookmark131"/>
      <w:bookmarkEnd w:id="117"/>
      <w:r>
        <w:t>Критерии оценки к заданию 1 и 2:</w:t>
      </w:r>
      <w:bookmarkEnd w:id="118"/>
      <w:bookmarkEnd w:id="119"/>
      <w:bookmarkEnd w:id="120"/>
    </w:p>
    <w:p w:rsidR="003822A1" w:rsidRDefault="00A37868">
      <w:pPr>
        <w:pStyle w:val="24"/>
        <w:spacing w:line="254" w:lineRule="auto"/>
        <w:ind w:left="280" w:firstLine="40"/>
        <w:jc w:val="both"/>
      </w:pPr>
      <w:r>
        <w:rPr>
          <w:b/>
          <w:bCs/>
          <w:sz w:val="19"/>
          <w:szCs w:val="19"/>
        </w:rPr>
        <w:t xml:space="preserve">«5» (отлично) </w:t>
      </w:r>
      <w:r>
        <w:t>если обучающийся в полном выполнил все три задания</w:t>
      </w:r>
    </w:p>
    <w:p w:rsidR="003822A1" w:rsidRDefault="00A37868">
      <w:pPr>
        <w:pStyle w:val="24"/>
        <w:spacing w:line="240" w:lineRule="auto"/>
        <w:ind w:left="280" w:firstLine="40"/>
        <w:jc w:val="both"/>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40" w:lineRule="auto"/>
        <w:ind w:left="280" w:firstLine="40"/>
        <w:jc w:val="both"/>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after="220" w:line="254" w:lineRule="auto"/>
        <w:ind w:left="280" w:firstLine="40"/>
        <w:jc w:val="both"/>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1"/>
        <w:numPr>
          <w:ilvl w:val="0"/>
          <w:numId w:val="9"/>
        </w:numPr>
        <w:tabs>
          <w:tab w:val="left" w:pos="626"/>
        </w:tabs>
        <w:ind w:left="280" w:firstLine="40"/>
        <w:jc w:val="both"/>
      </w:pPr>
      <w:bookmarkStart w:id="121" w:name="bookmark132"/>
      <w:bookmarkEnd w:id="121"/>
      <w:r>
        <w:rPr>
          <w:b/>
          <w:bCs/>
        </w:rPr>
        <w:lastRenderedPageBreak/>
        <w:t xml:space="preserve">Форма отчета: </w:t>
      </w:r>
      <w:r>
        <w:rPr>
          <w:i/>
          <w:iCs/>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1"/>
        <w:numPr>
          <w:ilvl w:val="0"/>
          <w:numId w:val="9"/>
        </w:numPr>
        <w:tabs>
          <w:tab w:val="left" w:pos="712"/>
        </w:tabs>
        <w:spacing w:after="540"/>
        <w:ind w:firstLine="280"/>
        <w:jc w:val="both"/>
      </w:pPr>
      <w:bookmarkStart w:id="122" w:name="bookmark133"/>
      <w:bookmarkEnd w:id="122"/>
      <w:r>
        <w:rPr>
          <w:b/>
          <w:bCs/>
        </w:rPr>
        <w:t xml:space="preserve">Место проведения самоподготовки: </w:t>
      </w:r>
      <w:r>
        <w:t>читальный зал библиотеки.</w:t>
      </w:r>
    </w:p>
    <w:p w:rsidR="003822A1" w:rsidRDefault="00A37868">
      <w:pPr>
        <w:pStyle w:val="20"/>
        <w:keepNext/>
        <w:keepLines/>
        <w:spacing w:after="360"/>
        <w:jc w:val="center"/>
      </w:pPr>
      <w:bookmarkStart w:id="123" w:name="bookmark134"/>
      <w:bookmarkStart w:id="124" w:name="bookmark135"/>
      <w:bookmarkStart w:id="125" w:name="bookmark136"/>
      <w:r>
        <w:t>Практическое занятие 4 /(Лабораторное занятие №3): «Расчет штрафных санкций за</w:t>
      </w:r>
      <w:r>
        <w:br/>
        <w:t>налоговые правонарушения»</w:t>
      </w:r>
      <w:bookmarkEnd w:id="123"/>
      <w:bookmarkEnd w:id="124"/>
      <w:bookmarkEnd w:id="125"/>
    </w:p>
    <w:p w:rsidR="003822A1" w:rsidRDefault="00A37868">
      <w:pPr>
        <w:pStyle w:val="1"/>
        <w:numPr>
          <w:ilvl w:val="0"/>
          <w:numId w:val="11"/>
        </w:numPr>
        <w:tabs>
          <w:tab w:val="left" w:pos="592"/>
        </w:tabs>
        <w:ind w:firstLine="280"/>
        <w:jc w:val="both"/>
      </w:pPr>
      <w:bookmarkStart w:id="126" w:name="bookmark137"/>
      <w:bookmarkEnd w:id="126"/>
      <w:r>
        <w:rPr>
          <w:b/>
          <w:bCs/>
        </w:rPr>
        <w:t xml:space="preserve">Название темы: </w:t>
      </w:r>
      <w:r>
        <w:rPr>
          <w:u w:val="single"/>
        </w:rPr>
        <w:t>«Меры, применяемые государством к налогонеплательщикам»</w:t>
      </w:r>
    </w:p>
    <w:p w:rsidR="003822A1" w:rsidRDefault="00A37868">
      <w:pPr>
        <w:pStyle w:val="1"/>
        <w:numPr>
          <w:ilvl w:val="0"/>
          <w:numId w:val="11"/>
        </w:numPr>
        <w:tabs>
          <w:tab w:val="left" w:pos="611"/>
        </w:tabs>
        <w:ind w:left="280" w:firstLine="40"/>
        <w:jc w:val="both"/>
      </w:pPr>
      <w:bookmarkStart w:id="127" w:name="bookmark138"/>
      <w:bookmarkEnd w:id="127"/>
      <w:r>
        <w:rPr>
          <w:b/>
          <w:bCs/>
        </w:rPr>
        <w:t xml:space="preserve">Учебные цели: </w:t>
      </w:r>
      <w:r>
        <w:rPr>
          <w:u w:val="single"/>
        </w:rPr>
        <w:t>научиться рассчитывать штрафные санкций за налоговые правонарушения.</w:t>
      </w:r>
    </w:p>
    <w:p w:rsidR="003822A1" w:rsidRDefault="00A37868">
      <w:pPr>
        <w:pStyle w:val="1"/>
        <w:numPr>
          <w:ilvl w:val="0"/>
          <w:numId w:val="11"/>
        </w:numPr>
        <w:tabs>
          <w:tab w:val="left" w:pos="611"/>
        </w:tabs>
        <w:spacing w:after="80"/>
        <w:ind w:firstLine="280"/>
        <w:jc w:val="both"/>
      </w:pPr>
      <w:bookmarkStart w:id="128" w:name="bookmark139"/>
      <w:bookmarkEnd w:id="128"/>
      <w:r>
        <w:rPr>
          <w:b/>
          <w:bCs/>
        </w:rPr>
        <w:t xml:space="preserve">Продолжительность занятия: </w:t>
      </w:r>
      <w:r>
        <w:rPr>
          <w:u w:val="single"/>
        </w:rPr>
        <w:t>2 часа.</w:t>
      </w:r>
    </w:p>
    <w:p w:rsidR="003822A1" w:rsidRDefault="00A37868">
      <w:pPr>
        <w:pStyle w:val="1"/>
        <w:numPr>
          <w:ilvl w:val="0"/>
          <w:numId w:val="2"/>
        </w:numPr>
        <w:tabs>
          <w:tab w:val="left" w:pos="671"/>
        </w:tabs>
        <w:spacing w:line="254" w:lineRule="auto"/>
        <w:ind w:left="600" w:hanging="280"/>
        <w:jc w:val="both"/>
      </w:pPr>
      <w:bookmarkStart w:id="129" w:name="bookmark140"/>
      <w:bookmarkEnd w:id="129"/>
      <w:r>
        <w:rPr>
          <w:b/>
          <w:bCs/>
        </w:rPr>
        <w:t xml:space="preserve">Материалы, оборудование, ТСО, программное обеспечение, оснащение, раздаточный материал </w:t>
      </w:r>
      <w:r>
        <w:rPr>
          <w:u w:val="single"/>
        </w:rPr>
        <w:t>карточки с заданиями, карточки с вопросами, калькулятор.</w:t>
      </w:r>
    </w:p>
    <w:p w:rsidR="003822A1" w:rsidRDefault="00A37868">
      <w:pPr>
        <w:pStyle w:val="1"/>
        <w:numPr>
          <w:ilvl w:val="0"/>
          <w:numId w:val="12"/>
        </w:numPr>
        <w:tabs>
          <w:tab w:val="left" w:pos="655"/>
        </w:tabs>
        <w:spacing w:line="269" w:lineRule="auto"/>
        <w:ind w:left="280" w:firstLine="40"/>
        <w:jc w:val="both"/>
      </w:pPr>
      <w:bookmarkStart w:id="130" w:name="bookmark141"/>
      <w:bookmarkEnd w:id="130"/>
      <w:r>
        <w:rPr>
          <w:b/>
          <w:bCs/>
        </w:rPr>
        <w:t xml:space="preserve">Литература, информационное обеспечение </w:t>
      </w:r>
      <w:r>
        <w:t xml:space="preserve">Скворцов, О.В. Налоги и </w:t>
      </w:r>
      <w:proofErr w:type="gramStart"/>
      <w:r>
        <w:t>налогообложение :</w:t>
      </w:r>
      <w:proofErr w:type="gramEnd"/>
      <w:r>
        <w:t xml:space="preserve"> </w:t>
      </w:r>
      <w:proofErr w:type="spellStart"/>
      <w:r>
        <w:rPr>
          <w:i/>
          <w:iCs/>
        </w:rPr>
        <w:t>учеб.пос</w:t>
      </w:r>
      <w:proofErr w:type="spellEnd"/>
      <w:r>
        <w:rPr>
          <w:i/>
          <w:iCs/>
        </w:rPr>
        <w:t>. для студ. учеб, заведений сред. проф. образования/</w:t>
      </w:r>
      <w:r>
        <w:t xml:space="preserve"> О.В. Скворцов. - 11-е изд. </w:t>
      </w:r>
      <w:proofErr w:type="spellStart"/>
      <w:r>
        <w:t>перераб</w:t>
      </w:r>
      <w:proofErr w:type="spellEnd"/>
      <w:r>
        <w:t xml:space="preserve">. - Москва: Академия, 2016. - 272с. </w:t>
      </w:r>
      <w:r>
        <w:rPr>
          <w:i/>
          <w:iCs/>
        </w:rPr>
        <w:t>-</w:t>
      </w:r>
      <w:proofErr w:type="gramStart"/>
      <w:r>
        <w:rPr>
          <w:i/>
          <w:iCs/>
        </w:rPr>
        <w:t>Текст :</w:t>
      </w:r>
      <w:proofErr w:type="gramEnd"/>
      <w:r>
        <w:rPr>
          <w:i/>
          <w:iCs/>
        </w:rPr>
        <w:t xml:space="preserve"> непосредственный</w:t>
      </w:r>
    </w:p>
    <w:p w:rsidR="003822A1" w:rsidRDefault="00A37868">
      <w:pPr>
        <w:pStyle w:val="1"/>
        <w:numPr>
          <w:ilvl w:val="0"/>
          <w:numId w:val="12"/>
        </w:numPr>
        <w:tabs>
          <w:tab w:val="left" w:pos="607"/>
        </w:tabs>
        <w:spacing w:line="269" w:lineRule="auto"/>
        <w:ind w:left="280" w:firstLine="40"/>
        <w:jc w:val="both"/>
      </w:pPr>
      <w:bookmarkStart w:id="131" w:name="bookmark142"/>
      <w:bookmarkEnd w:id="131"/>
      <w:r>
        <w:rPr>
          <w:b/>
          <w:bCs/>
        </w:rPr>
        <w:t xml:space="preserve">Методические рекомендации по выполнению работы: </w:t>
      </w:r>
      <w:r>
        <w:rPr>
          <w:u w:val="single"/>
        </w:rPr>
        <w:t>внимательно прочитать условия заданий и вопросов, знать меры, применяемые к нарушителям налоговой дисциплины, изучить НК РФ.</w:t>
      </w:r>
    </w:p>
    <w:p w:rsidR="003822A1" w:rsidRDefault="00A37868">
      <w:pPr>
        <w:pStyle w:val="20"/>
        <w:keepNext/>
        <w:keepLines/>
        <w:numPr>
          <w:ilvl w:val="0"/>
          <w:numId w:val="12"/>
        </w:numPr>
        <w:tabs>
          <w:tab w:val="left" w:pos="607"/>
        </w:tabs>
        <w:spacing w:after="0" w:line="269" w:lineRule="auto"/>
        <w:ind w:firstLine="280"/>
        <w:jc w:val="both"/>
      </w:pPr>
      <w:bookmarkStart w:id="132" w:name="bookmark145"/>
      <w:bookmarkStart w:id="133" w:name="bookmark143"/>
      <w:bookmarkStart w:id="134" w:name="bookmark144"/>
      <w:bookmarkStart w:id="135" w:name="bookmark146"/>
      <w:bookmarkEnd w:id="132"/>
      <w:r>
        <w:t>Порядок выполнения работы:</w:t>
      </w:r>
      <w:bookmarkEnd w:id="133"/>
      <w:bookmarkEnd w:id="134"/>
      <w:bookmarkEnd w:id="135"/>
    </w:p>
    <w:p w:rsidR="003822A1" w:rsidRDefault="00A37868">
      <w:pPr>
        <w:pStyle w:val="1"/>
        <w:spacing w:after="260"/>
        <w:ind w:left="280" w:firstLine="760"/>
        <w:jc w:val="both"/>
      </w:pPr>
      <w:r>
        <w:rPr>
          <w:b/>
          <w:bCs/>
          <w:u w:val="single"/>
        </w:rPr>
        <w:t xml:space="preserve">Задание 1. </w:t>
      </w:r>
      <w:r>
        <w:rPr>
          <w:u w:val="single"/>
        </w:rPr>
        <w:t>Используя лекционный материал, изучите методику расчета штрафных санкций за налоговые правонарушения</w:t>
      </w:r>
    </w:p>
    <w:p w:rsidR="003822A1" w:rsidRDefault="00A37868">
      <w:pPr>
        <w:pStyle w:val="1"/>
        <w:ind w:left="280" w:firstLine="40"/>
        <w:jc w:val="both"/>
      </w:pPr>
      <w:r>
        <w:rPr>
          <w:b/>
          <w:bCs/>
        </w:rPr>
        <w:t xml:space="preserve">Задача 1. </w:t>
      </w:r>
      <w:r>
        <w:t>В ходе проверки выявлено, что в 2018 году налогооблагаемая прибыль занижена на 200 000 руб. Условная ставка налога составляет 35 процентов.</w:t>
      </w:r>
    </w:p>
    <w:p w:rsidR="003822A1" w:rsidRDefault="00A37868">
      <w:pPr>
        <w:pStyle w:val="1"/>
        <w:ind w:left="280" w:firstLine="40"/>
        <w:jc w:val="both"/>
      </w:pPr>
      <w:r>
        <w:t>Рассчитайте неуплаченную сумму налога и санкции за нарушение налогового законодательства</w:t>
      </w:r>
    </w:p>
    <w:p w:rsidR="003822A1" w:rsidRDefault="00A37868">
      <w:pPr>
        <w:pStyle w:val="1"/>
        <w:ind w:left="280" w:firstLine="40"/>
        <w:jc w:val="both"/>
      </w:pPr>
      <w:r>
        <w:rPr>
          <w:b/>
          <w:bCs/>
        </w:rPr>
        <w:t xml:space="preserve">Задача 2. </w:t>
      </w:r>
      <w:r>
        <w:t>Организация сдала налоговую декларацию по НДС позже установленного законодательством срока на 8 месяцев. В соответствии с этой декларацией к уплате подлежит 5000 руб. Рассчитайте санкции за нарушение налогового законодательства</w:t>
      </w:r>
    </w:p>
    <w:p w:rsidR="003822A1" w:rsidRDefault="00A37868">
      <w:pPr>
        <w:pStyle w:val="1"/>
        <w:spacing w:after="260"/>
        <w:ind w:left="280" w:firstLine="40"/>
        <w:jc w:val="both"/>
      </w:pPr>
      <w:r>
        <w:rPr>
          <w:b/>
          <w:bCs/>
        </w:rPr>
        <w:t xml:space="preserve">Задача 3. </w:t>
      </w:r>
      <w:r>
        <w:t xml:space="preserve">При проверке установлено, что организация за 2018 г. не </w:t>
      </w:r>
      <w:proofErr w:type="spellStart"/>
      <w:r>
        <w:t>доначислила</w:t>
      </w:r>
      <w:proofErr w:type="spellEnd"/>
      <w:r>
        <w:t xml:space="preserve"> налоги: НДС за II квартал 2005 г. 20000 руб.; налог на прибыль организаций — 9500 руб.; транспортный налог — 1500 руб. По результатам проверки </w:t>
      </w:r>
      <w:proofErr w:type="spellStart"/>
      <w:r>
        <w:t>доначисленные</w:t>
      </w:r>
      <w:proofErr w:type="spellEnd"/>
      <w:r>
        <w:t xml:space="preserve"> суммы налогов уплачены 10 июня 2019 г. Ставка рефинансирования Банка России 12%. Исчислите сумму пени и штрафных санкций за налоговое правонарушение, которую обязана уплатить организация.</w:t>
      </w:r>
    </w:p>
    <w:p w:rsidR="003822A1" w:rsidRDefault="00A37868">
      <w:pPr>
        <w:pStyle w:val="1"/>
        <w:spacing w:after="260"/>
        <w:ind w:left="280" w:firstLine="760"/>
        <w:jc w:val="both"/>
      </w:pPr>
      <w:r>
        <w:rPr>
          <w:b/>
          <w:bCs/>
          <w:u w:val="single"/>
        </w:rPr>
        <w:t xml:space="preserve">Задание </w:t>
      </w:r>
      <w:proofErr w:type="gramStart"/>
      <w:r>
        <w:rPr>
          <w:u w:val="single"/>
        </w:rPr>
        <w:t>2.Решите</w:t>
      </w:r>
      <w:proofErr w:type="gramEnd"/>
      <w:r>
        <w:rPr>
          <w:u w:val="single"/>
        </w:rPr>
        <w:t xml:space="preserve"> задачи по расчету штрафных санкций за налоговые правонарушения, согласно варианту</w:t>
      </w:r>
    </w:p>
    <w:p w:rsidR="003822A1" w:rsidRDefault="00A37868">
      <w:pPr>
        <w:pStyle w:val="1"/>
        <w:spacing w:after="260"/>
        <w:ind w:left="280" w:firstLine="40"/>
        <w:jc w:val="both"/>
      </w:pPr>
      <w:r>
        <w:rPr>
          <w:b/>
          <w:bCs/>
        </w:rPr>
        <w:t xml:space="preserve">Задача 1. </w:t>
      </w:r>
      <w:r>
        <w:t>В ходе проверки выявлено, что в 2018 году налогооблагаемая прибыль занижена на 100 000 руб. Условная ставка налога составляет 35 процентов. Рассчитайте неуплаченную сумму налога и санкции за нарушение налогового законодательства</w:t>
      </w:r>
    </w:p>
    <w:p w:rsidR="003822A1" w:rsidRDefault="00A37868">
      <w:pPr>
        <w:pStyle w:val="1"/>
        <w:spacing w:after="260"/>
        <w:ind w:left="280" w:firstLine="40"/>
        <w:jc w:val="both"/>
      </w:pPr>
      <w:r>
        <w:rPr>
          <w:b/>
          <w:bCs/>
        </w:rPr>
        <w:t xml:space="preserve">Задача 2. </w:t>
      </w:r>
      <w:r>
        <w:t>Организация сдала налоговую декларацию по НДС позже установленного законодательством срока на 6 месяцев. В соответствии с этой декларацией к уплате подлежит 5000 руб. Рассчитайте санкции за нарушение налогового законодательства</w:t>
      </w:r>
    </w:p>
    <w:p w:rsidR="003822A1" w:rsidRDefault="00A37868">
      <w:pPr>
        <w:pStyle w:val="1"/>
        <w:ind w:left="280" w:firstLine="40"/>
        <w:jc w:val="both"/>
      </w:pPr>
      <w:r>
        <w:rPr>
          <w:b/>
          <w:bCs/>
        </w:rPr>
        <w:t xml:space="preserve">Задача 3. </w:t>
      </w:r>
      <w:r>
        <w:t xml:space="preserve">При проверке установлено, что организация за 2017 г. не </w:t>
      </w:r>
      <w:proofErr w:type="spellStart"/>
      <w:r>
        <w:t>доначислила</w:t>
      </w:r>
      <w:proofErr w:type="spellEnd"/>
      <w:r>
        <w:t xml:space="preserve"> налоги: НДС за II квартал 2004 г. 15 000 руб.; налог на прибыль организаций — 8500 руб.; транспортный налог — 1500 руб. По результатам проверки </w:t>
      </w:r>
      <w:proofErr w:type="spellStart"/>
      <w:r>
        <w:t>доначисленные</w:t>
      </w:r>
      <w:proofErr w:type="spellEnd"/>
      <w:r>
        <w:t xml:space="preserve"> суммы налогов уплачены 10 июня </w:t>
      </w:r>
      <w:r>
        <w:lastRenderedPageBreak/>
        <w:t>2018 г. Ставка рефинансирования Банка России 13%. Исчислите сумму пени и штрафных санкций за налоговое правонарушение, которую обязана уплатить организация.</w:t>
      </w:r>
    </w:p>
    <w:p w:rsidR="003822A1" w:rsidRDefault="00A37868">
      <w:pPr>
        <w:pStyle w:val="20"/>
        <w:keepNext/>
        <w:keepLines/>
        <w:numPr>
          <w:ilvl w:val="0"/>
          <w:numId w:val="12"/>
        </w:numPr>
        <w:tabs>
          <w:tab w:val="left" w:pos="638"/>
        </w:tabs>
        <w:spacing w:after="120"/>
        <w:ind w:firstLine="280"/>
        <w:jc w:val="both"/>
      </w:pPr>
      <w:bookmarkStart w:id="136" w:name="bookmark149"/>
      <w:bookmarkStart w:id="137" w:name="bookmark147"/>
      <w:bookmarkStart w:id="138" w:name="bookmark148"/>
      <w:bookmarkStart w:id="139" w:name="bookmark150"/>
      <w:bookmarkEnd w:id="136"/>
      <w:r>
        <w:t>Критерии оценки к заданию 1 и 2:</w:t>
      </w:r>
      <w:bookmarkEnd w:id="137"/>
      <w:bookmarkEnd w:id="138"/>
      <w:bookmarkEnd w:id="139"/>
    </w:p>
    <w:p w:rsidR="003822A1" w:rsidRDefault="00A37868">
      <w:pPr>
        <w:pStyle w:val="24"/>
        <w:spacing w:line="240" w:lineRule="auto"/>
        <w:ind w:firstLine="280"/>
        <w:jc w:val="both"/>
      </w:pPr>
      <w:r>
        <w:rPr>
          <w:b/>
          <w:bCs/>
          <w:sz w:val="19"/>
          <w:szCs w:val="19"/>
        </w:rPr>
        <w:t xml:space="preserve">«5» (отлично) </w:t>
      </w:r>
      <w:r>
        <w:t>если обучающийся в полном выполнил все три задания</w:t>
      </w:r>
    </w:p>
    <w:p w:rsidR="003822A1" w:rsidRDefault="00A37868">
      <w:pPr>
        <w:pStyle w:val="24"/>
        <w:spacing w:line="240" w:lineRule="auto"/>
        <w:ind w:left="280" w:firstLine="40"/>
        <w:jc w:val="both"/>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40" w:lineRule="auto"/>
        <w:ind w:left="280" w:firstLine="40"/>
        <w:jc w:val="both"/>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after="200" w:line="240" w:lineRule="auto"/>
        <w:ind w:left="280" w:firstLine="40"/>
        <w:jc w:val="both"/>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1"/>
        <w:numPr>
          <w:ilvl w:val="0"/>
          <w:numId w:val="12"/>
        </w:numPr>
        <w:tabs>
          <w:tab w:val="left" w:pos="662"/>
        </w:tabs>
        <w:spacing w:after="40"/>
        <w:ind w:left="280" w:firstLine="40"/>
        <w:jc w:val="both"/>
      </w:pPr>
      <w:bookmarkStart w:id="140" w:name="bookmark151"/>
      <w:bookmarkEnd w:id="140"/>
      <w:r>
        <w:rPr>
          <w:b/>
          <w:bCs/>
        </w:rPr>
        <w:t xml:space="preserve">Форма отчета: </w:t>
      </w:r>
      <w:r>
        <w:rPr>
          <w:i/>
          <w:iCs/>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1"/>
        <w:numPr>
          <w:ilvl w:val="0"/>
          <w:numId w:val="12"/>
        </w:numPr>
        <w:tabs>
          <w:tab w:val="left" w:pos="743"/>
        </w:tabs>
        <w:spacing w:after="260"/>
        <w:ind w:firstLine="280"/>
        <w:jc w:val="both"/>
      </w:pPr>
      <w:bookmarkStart w:id="141" w:name="bookmark152"/>
      <w:bookmarkEnd w:id="141"/>
      <w:r>
        <w:rPr>
          <w:b/>
          <w:bCs/>
        </w:rPr>
        <w:t xml:space="preserve">Место проведения самоподготовки: </w:t>
      </w:r>
      <w:r>
        <w:t>читальный зал библиотеки.</w:t>
      </w:r>
    </w:p>
    <w:p w:rsidR="003822A1" w:rsidRDefault="00A37868">
      <w:pPr>
        <w:pStyle w:val="11"/>
        <w:keepNext/>
        <w:keepLines/>
        <w:spacing w:after="260"/>
      </w:pPr>
      <w:bookmarkStart w:id="142" w:name="bookmark153"/>
      <w:bookmarkStart w:id="143" w:name="bookmark154"/>
      <w:bookmarkStart w:id="144" w:name="bookmark155"/>
      <w:r>
        <w:t>Раздел 4. Экономическая сущность налогов и сборов</w:t>
      </w:r>
      <w:bookmarkEnd w:id="142"/>
      <w:bookmarkEnd w:id="143"/>
      <w:bookmarkEnd w:id="144"/>
    </w:p>
    <w:p w:rsidR="003822A1" w:rsidRDefault="00A37868">
      <w:pPr>
        <w:pStyle w:val="20"/>
        <w:keepNext/>
        <w:keepLines/>
        <w:spacing w:after="0" w:line="276" w:lineRule="auto"/>
        <w:ind w:left="280" w:firstLine="40"/>
        <w:jc w:val="both"/>
      </w:pPr>
      <w:bookmarkStart w:id="145" w:name="bookmark156"/>
      <w:bookmarkStart w:id="146" w:name="bookmark157"/>
      <w:bookmarkStart w:id="147" w:name="bookmark158"/>
      <w:r>
        <w:t>Тема 4.1.</w:t>
      </w:r>
      <w:bookmarkEnd w:id="145"/>
      <w:bookmarkEnd w:id="146"/>
      <w:bookmarkEnd w:id="147"/>
    </w:p>
    <w:p w:rsidR="003822A1" w:rsidRDefault="00A37868">
      <w:pPr>
        <w:pStyle w:val="1"/>
        <w:spacing w:line="276" w:lineRule="auto"/>
        <w:ind w:left="280" w:firstLine="40"/>
        <w:jc w:val="both"/>
      </w:pPr>
      <w:r>
        <w:t>Региональные налоги</w:t>
      </w:r>
    </w:p>
    <w:p w:rsidR="003822A1" w:rsidRDefault="00A37868">
      <w:pPr>
        <w:pStyle w:val="1"/>
        <w:spacing w:line="276" w:lineRule="auto"/>
        <w:ind w:left="280" w:firstLine="40"/>
        <w:jc w:val="both"/>
      </w:pPr>
      <w:r>
        <w:t>Экономическая сущность и основные элементы налогообложения региональных налогов.</w:t>
      </w:r>
    </w:p>
    <w:p w:rsidR="003822A1" w:rsidRDefault="00A37868">
      <w:pPr>
        <w:pStyle w:val="1"/>
        <w:spacing w:line="276" w:lineRule="auto"/>
        <w:ind w:left="280" w:firstLine="40"/>
        <w:jc w:val="both"/>
      </w:pPr>
      <w:r>
        <w:t>Процентные ставки, налогооблагаемые базы по региональным налогам.</w:t>
      </w:r>
    </w:p>
    <w:p w:rsidR="003822A1" w:rsidRDefault="00A37868">
      <w:pPr>
        <w:pStyle w:val="1"/>
        <w:spacing w:line="276" w:lineRule="auto"/>
        <w:ind w:left="280" w:firstLine="40"/>
        <w:jc w:val="both"/>
      </w:pPr>
      <w:r>
        <w:rPr>
          <w:b/>
          <w:bCs/>
        </w:rPr>
        <w:t>Тема 4. 2.</w:t>
      </w:r>
    </w:p>
    <w:p w:rsidR="003822A1" w:rsidRDefault="00A37868">
      <w:pPr>
        <w:pStyle w:val="1"/>
        <w:spacing w:line="276" w:lineRule="auto"/>
        <w:ind w:left="280" w:firstLine="40"/>
        <w:jc w:val="both"/>
      </w:pPr>
      <w:r>
        <w:t>Местные налоги</w:t>
      </w:r>
    </w:p>
    <w:p w:rsidR="003822A1" w:rsidRDefault="00A37868">
      <w:pPr>
        <w:pStyle w:val="1"/>
        <w:spacing w:line="276" w:lineRule="auto"/>
        <w:ind w:left="280" w:firstLine="40"/>
        <w:jc w:val="both"/>
      </w:pPr>
      <w:r>
        <w:t>Экономическая сущность и основные элементы налогообложения местных налогов.</w:t>
      </w:r>
    </w:p>
    <w:p w:rsidR="003822A1" w:rsidRDefault="00A37868">
      <w:pPr>
        <w:pStyle w:val="1"/>
        <w:spacing w:line="276" w:lineRule="auto"/>
        <w:ind w:left="280" w:firstLine="40"/>
        <w:jc w:val="both"/>
      </w:pPr>
      <w:r>
        <w:t>Экономическая сущность и основные элементы страховых взносов.</w:t>
      </w:r>
    </w:p>
    <w:p w:rsidR="003822A1" w:rsidRDefault="00A37868">
      <w:pPr>
        <w:pStyle w:val="1"/>
        <w:spacing w:line="276" w:lineRule="auto"/>
        <w:ind w:left="280" w:firstLine="40"/>
        <w:jc w:val="both"/>
      </w:pPr>
      <w:r>
        <w:rPr>
          <w:b/>
          <w:bCs/>
        </w:rPr>
        <w:t xml:space="preserve">Практическое занятие № 5: </w:t>
      </w:r>
      <w:r>
        <w:t>Определение суммы НДФЛ, подлежащей перечислению в бюджет. Заполнение налоговой декларации по НДФЛ</w:t>
      </w:r>
    </w:p>
    <w:p w:rsidR="003822A1" w:rsidRDefault="00A37868">
      <w:pPr>
        <w:pStyle w:val="1"/>
        <w:spacing w:line="276" w:lineRule="auto"/>
        <w:ind w:left="280" w:firstLine="40"/>
        <w:jc w:val="both"/>
      </w:pPr>
      <w:r>
        <w:rPr>
          <w:b/>
          <w:bCs/>
        </w:rPr>
        <w:t>Тема 4.3 Транспортный налог.</w:t>
      </w:r>
    </w:p>
    <w:p w:rsidR="003822A1" w:rsidRDefault="00A37868">
      <w:pPr>
        <w:pStyle w:val="1"/>
        <w:spacing w:line="276" w:lineRule="auto"/>
        <w:ind w:left="280" w:firstLine="40"/>
        <w:jc w:val="both"/>
      </w:pPr>
      <w:r>
        <w:t>Общие положения. Налогоплательщики. Объект налогообложения. Налоговая база.</w:t>
      </w:r>
    </w:p>
    <w:p w:rsidR="003822A1" w:rsidRDefault="00A37868">
      <w:pPr>
        <w:pStyle w:val="1"/>
        <w:spacing w:line="276" w:lineRule="auto"/>
        <w:ind w:left="280" w:firstLine="40"/>
        <w:jc w:val="both"/>
      </w:pPr>
      <w:r>
        <w:t>Налоговый период, отчетный период. Порядок определения налоговой базы.</w:t>
      </w:r>
    </w:p>
    <w:p w:rsidR="003822A1" w:rsidRDefault="00A37868">
      <w:pPr>
        <w:pStyle w:val="1"/>
        <w:spacing w:after="80" w:line="276" w:lineRule="auto"/>
        <w:ind w:left="280" w:firstLine="40"/>
        <w:jc w:val="both"/>
      </w:pPr>
      <w:r>
        <w:rPr>
          <w:b/>
          <w:bCs/>
        </w:rPr>
        <w:t xml:space="preserve">Практическое занятие № 6: </w:t>
      </w:r>
      <w:r>
        <w:t>«Заполнение платежных поручений для перечисления страховых взносов»</w:t>
      </w:r>
    </w:p>
    <w:p w:rsidR="003822A1" w:rsidRDefault="00A37868">
      <w:pPr>
        <w:pStyle w:val="1"/>
        <w:spacing w:line="276" w:lineRule="auto"/>
        <w:ind w:firstLine="320"/>
        <w:jc w:val="both"/>
      </w:pPr>
      <w:r>
        <w:rPr>
          <w:b/>
          <w:bCs/>
        </w:rPr>
        <w:t xml:space="preserve">Практические занятия № 7: </w:t>
      </w:r>
      <w:r>
        <w:t>Определение суммы налога на имущество организаций.</w:t>
      </w:r>
    </w:p>
    <w:p w:rsidR="003822A1" w:rsidRDefault="00A37868">
      <w:pPr>
        <w:pStyle w:val="1"/>
        <w:spacing w:line="276" w:lineRule="auto"/>
        <w:ind w:firstLine="320"/>
        <w:jc w:val="both"/>
      </w:pPr>
      <w:r>
        <w:rPr>
          <w:b/>
          <w:bCs/>
        </w:rPr>
        <w:t>Тема 4. 4.</w:t>
      </w:r>
    </w:p>
    <w:p w:rsidR="003822A1" w:rsidRDefault="00A37868">
      <w:pPr>
        <w:pStyle w:val="1"/>
        <w:spacing w:line="276" w:lineRule="auto"/>
        <w:ind w:firstLine="320"/>
      </w:pPr>
      <w:r>
        <w:t>Аналитический учет по счету 69 "Расчеты по социальному страхованию"</w:t>
      </w:r>
    </w:p>
    <w:p w:rsidR="003822A1" w:rsidRDefault="00A37868">
      <w:pPr>
        <w:pStyle w:val="1"/>
        <w:spacing w:line="276" w:lineRule="auto"/>
        <w:ind w:left="320" w:firstLine="20"/>
        <w:jc w:val="both"/>
      </w:pPr>
      <w:r>
        <w:t>Характеристика счёта 69 "Расчеты по социальному страхованию". Виды социального страхования.</w:t>
      </w:r>
    </w:p>
    <w:p w:rsidR="003822A1" w:rsidRDefault="00A37868">
      <w:pPr>
        <w:pStyle w:val="1"/>
        <w:spacing w:line="276" w:lineRule="auto"/>
        <w:ind w:left="320" w:firstLine="20"/>
        <w:jc w:val="both"/>
      </w:pPr>
      <w:r>
        <w:rPr>
          <w:b/>
          <w:bCs/>
        </w:rPr>
        <w:t xml:space="preserve">Практическое занятие № 8: </w:t>
      </w:r>
      <w:r>
        <w:t>«Оформление бухгалтерскими проводками сумм по страховым взносам в ФНС РФ»</w:t>
      </w:r>
    </w:p>
    <w:p w:rsidR="003822A1" w:rsidRDefault="00A37868">
      <w:pPr>
        <w:pStyle w:val="1"/>
        <w:spacing w:line="276" w:lineRule="auto"/>
        <w:ind w:firstLine="320"/>
        <w:jc w:val="both"/>
      </w:pPr>
      <w:r>
        <w:rPr>
          <w:b/>
          <w:bCs/>
        </w:rPr>
        <w:t>Тема 4. 5.</w:t>
      </w:r>
    </w:p>
    <w:p w:rsidR="003822A1" w:rsidRDefault="00A37868">
      <w:pPr>
        <w:pStyle w:val="1"/>
        <w:spacing w:line="276" w:lineRule="auto"/>
        <w:ind w:firstLine="320"/>
        <w:jc w:val="both"/>
      </w:pPr>
      <w:r>
        <w:t>Аналитический учет по счету 68 "Расчеты по налогам и сборам</w:t>
      </w:r>
    </w:p>
    <w:p w:rsidR="003822A1" w:rsidRDefault="00A37868">
      <w:pPr>
        <w:pStyle w:val="1"/>
        <w:spacing w:line="276" w:lineRule="auto"/>
        <w:ind w:left="320" w:firstLine="20"/>
        <w:jc w:val="both"/>
      </w:pPr>
      <w:r>
        <w:t>Характеристика счёта 68 «Расчеты по налогам и сборам». Бухгалтерские проводки начисления и перечисления сумм налогов и сборов</w:t>
      </w:r>
    </w:p>
    <w:p w:rsidR="003822A1" w:rsidRDefault="00A37868">
      <w:pPr>
        <w:pStyle w:val="1"/>
        <w:spacing w:line="276" w:lineRule="auto"/>
        <w:ind w:left="320" w:firstLine="20"/>
        <w:jc w:val="both"/>
      </w:pPr>
      <w:r>
        <w:rPr>
          <w:b/>
          <w:bCs/>
        </w:rPr>
        <w:t xml:space="preserve">Тема 4.6 </w:t>
      </w:r>
      <w:r>
        <w:t>Сроки предоставления налоговой декларации</w:t>
      </w:r>
    </w:p>
    <w:p w:rsidR="003822A1" w:rsidRDefault="00A37868">
      <w:pPr>
        <w:pStyle w:val="1"/>
        <w:spacing w:line="276" w:lineRule="auto"/>
        <w:ind w:left="320" w:firstLine="20"/>
        <w:jc w:val="both"/>
      </w:pPr>
      <w:r>
        <w:t>Порядок составления налоговой декларации, сроки её подачи.</w:t>
      </w:r>
    </w:p>
    <w:p w:rsidR="003822A1" w:rsidRDefault="00A37868">
      <w:pPr>
        <w:pStyle w:val="1"/>
        <w:spacing w:line="276" w:lineRule="auto"/>
        <w:ind w:left="320" w:firstLine="20"/>
        <w:jc w:val="both"/>
      </w:pPr>
      <w:r>
        <w:rPr>
          <w:b/>
          <w:bCs/>
        </w:rPr>
        <w:t xml:space="preserve">Практическое занятие № 9: </w:t>
      </w:r>
      <w:r>
        <w:t>«Заполнение платежных поручений для перечисления налогов»</w:t>
      </w:r>
    </w:p>
    <w:p w:rsidR="003822A1" w:rsidRDefault="00A37868">
      <w:pPr>
        <w:pStyle w:val="1"/>
        <w:spacing w:after="360" w:line="276" w:lineRule="auto"/>
        <w:ind w:left="320" w:firstLine="20"/>
        <w:jc w:val="both"/>
      </w:pPr>
      <w:r>
        <w:rPr>
          <w:b/>
          <w:bCs/>
        </w:rPr>
        <w:t xml:space="preserve">Практическое занятие № 10: </w:t>
      </w:r>
      <w:r>
        <w:t>«Заполнение платежных поручений для перечисления сборов»</w:t>
      </w:r>
    </w:p>
    <w:p w:rsidR="003822A1" w:rsidRDefault="00A37868">
      <w:pPr>
        <w:pStyle w:val="20"/>
        <w:keepNext/>
        <w:keepLines/>
        <w:spacing w:after="280" w:line="276" w:lineRule="auto"/>
        <w:ind w:left="320" w:firstLine="20"/>
        <w:jc w:val="both"/>
      </w:pPr>
      <w:bookmarkStart w:id="148" w:name="bookmark159"/>
      <w:bookmarkStart w:id="149" w:name="bookmark160"/>
      <w:bookmarkStart w:id="150" w:name="bookmark161"/>
      <w:r>
        <w:lastRenderedPageBreak/>
        <w:t xml:space="preserve">Практическое занятие 5 </w:t>
      </w:r>
      <w:proofErr w:type="gramStart"/>
      <w:r>
        <w:t>/(</w:t>
      </w:r>
      <w:proofErr w:type="gramEnd"/>
      <w:r>
        <w:t>Лабораторное занятие № 5): «Определение суммы НДФЛ, подлежащей перечислению в бюджет. Заполнение налоговой декларации по НДФЛ»</w:t>
      </w:r>
      <w:bookmarkEnd w:id="148"/>
      <w:bookmarkEnd w:id="149"/>
      <w:bookmarkEnd w:id="150"/>
    </w:p>
    <w:p w:rsidR="003822A1" w:rsidRDefault="00A37868">
      <w:pPr>
        <w:pStyle w:val="1"/>
        <w:numPr>
          <w:ilvl w:val="0"/>
          <w:numId w:val="13"/>
        </w:numPr>
        <w:tabs>
          <w:tab w:val="left" w:pos="659"/>
        </w:tabs>
        <w:spacing w:line="276" w:lineRule="auto"/>
        <w:ind w:firstLine="320"/>
        <w:jc w:val="both"/>
      </w:pPr>
      <w:bookmarkStart w:id="151" w:name="bookmark162"/>
      <w:bookmarkEnd w:id="151"/>
      <w:r>
        <w:rPr>
          <w:b/>
          <w:bCs/>
        </w:rPr>
        <w:t xml:space="preserve">Название темы: </w:t>
      </w:r>
      <w:r>
        <w:rPr>
          <w:u w:val="single"/>
        </w:rPr>
        <w:t>Местные налоги</w:t>
      </w:r>
    </w:p>
    <w:p w:rsidR="003822A1" w:rsidRDefault="00A37868">
      <w:pPr>
        <w:pStyle w:val="1"/>
        <w:numPr>
          <w:ilvl w:val="0"/>
          <w:numId w:val="13"/>
        </w:numPr>
        <w:tabs>
          <w:tab w:val="left" w:pos="683"/>
        </w:tabs>
        <w:spacing w:line="276" w:lineRule="auto"/>
        <w:ind w:left="320" w:firstLine="20"/>
        <w:jc w:val="both"/>
        <w:rPr>
          <w:sz w:val="22"/>
          <w:szCs w:val="22"/>
        </w:rPr>
      </w:pPr>
      <w:bookmarkStart w:id="152" w:name="bookmark163"/>
      <w:bookmarkEnd w:id="152"/>
      <w:r>
        <w:rPr>
          <w:b/>
          <w:bCs/>
          <w:sz w:val="22"/>
          <w:szCs w:val="22"/>
        </w:rPr>
        <w:t xml:space="preserve">Учебные цели: </w:t>
      </w:r>
      <w:r>
        <w:rPr>
          <w:sz w:val="22"/>
          <w:szCs w:val="22"/>
          <w:u w:val="single"/>
        </w:rPr>
        <w:t>формирование понятия «налоги», знакомство с видами налогов, правилами начисления и уплаты подоходного налога. Формирование умений анализировать, делать выводы, развитие самообразовательной и коммуникативной компетентности, развитие навыков монологической и диалогической речи, воспитание активной жизненной позиции.</w:t>
      </w:r>
    </w:p>
    <w:p w:rsidR="003822A1" w:rsidRDefault="00A37868">
      <w:pPr>
        <w:pStyle w:val="1"/>
        <w:numPr>
          <w:ilvl w:val="0"/>
          <w:numId w:val="13"/>
        </w:numPr>
        <w:tabs>
          <w:tab w:val="left" w:pos="683"/>
        </w:tabs>
        <w:spacing w:line="288" w:lineRule="auto"/>
        <w:ind w:firstLine="320"/>
        <w:jc w:val="both"/>
        <w:rPr>
          <w:sz w:val="22"/>
          <w:szCs w:val="22"/>
        </w:rPr>
      </w:pPr>
      <w:bookmarkStart w:id="153" w:name="bookmark164"/>
      <w:bookmarkEnd w:id="153"/>
      <w:r>
        <w:rPr>
          <w:b/>
          <w:bCs/>
          <w:sz w:val="22"/>
          <w:szCs w:val="22"/>
        </w:rPr>
        <w:t xml:space="preserve">Продолжительность занятия: </w:t>
      </w:r>
      <w:r>
        <w:rPr>
          <w:sz w:val="22"/>
          <w:szCs w:val="22"/>
          <w:u w:val="single"/>
        </w:rPr>
        <w:t>2 часа.</w:t>
      </w:r>
    </w:p>
    <w:p w:rsidR="003822A1" w:rsidRDefault="00A37868">
      <w:pPr>
        <w:pStyle w:val="1"/>
        <w:spacing w:line="288" w:lineRule="auto"/>
        <w:ind w:left="320" w:firstLine="20"/>
        <w:jc w:val="both"/>
        <w:rPr>
          <w:sz w:val="22"/>
          <w:szCs w:val="22"/>
        </w:rPr>
      </w:pPr>
      <w:r>
        <w:rPr>
          <w:b/>
          <w:bCs/>
          <w:sz w:val="22"/>
          <w:szCs w:val="22"/>
        </w:rPr>
        <w:t xml:space="preserve">Материалы, оборудование, ТСО, программное обеспечение, оснащение, раздаточный материал: </w:t>
      </w:r>
      <w:r>
        <w:rPr>
          <w:sz w:val="22"/>
          <w:szCs w:val="22"/>
        </w:rPr>
        <w:t>доска, проектор, демонстрационное оборудование, раздаточный материал.</w:t>
      </w:r>
    </w:p>
    <w:p w:rsidR="003822A1" w:rsidRDefault="00A37868">
      <w:pPr>
        <w:pStyle w:val="20"/>
        <w:keepNext/>
        <w:keepLines/>
        <w:numPr>
          <w:ilvl w:val="0"/>
          <w:numId w:val="2"/>
        </w:numPr>
        <w:tabs>
          <w:tab w:val="left" w:pos="1036"/>
        </w:tabs>
        <w:spacing w:after="0" w:line="264" w:lineRule="auto"/>
        <w:ind w:left="320" w:firstLine="20"/>
        <w:jc w:val="both"/>
      </w:pPr>
      <w:bookmarkStart w:id="154" w:name="bookmark167"/>
      <w:bookmarkStart w:id="155" w:name="bookmark165"/>
      <w:bookmarkStart w:id="156" w:name="bookmark166"/>
      <w:bookmarkStart w:id="157" w:name="bookmark168"/>
      <w:bookmarkEnd w:id="154"/>
      <w:r>
        <w:t xml:space="preserve">5. Литература, информационное обеспечение Скворцов, О.В. </w:t>
      </w:r>
      <w:r>
        <w:rPr>
          <w:b w:val="0"/>
          <w:bCs w:val="0"/>
        </w:rPr>
        <w:t>Налоги и</w:t>
      </w:r>
      <w:bookmarkEnd w:id="155"/>
      <w:bookmarkEnd w:id="156"/>
      <w:bookmarkEnd w:id="157"/>
    </w:p>
    <w:p w:rsidR="003822A1" w:rsidRDefault="00A37868">
      <w:pPr>
        <w:pStyle w:val="1"/>
        <w:spacing w:line="264" w:lineRule="auto"/>
        <w:ind w:left="320" w:firstLine="20"/>
        <w:jc w:val="both"/>
      </w:pPr>
      <w:proofErr w:type="gramStart"/>
      <w:r>
        <w:t xml:space="preserve">налогообложение </w:t>
      </w:r>
      <w:r>
        <w:rPr>
          <w:i/>
          <w:iCs/>
        </w:rPr>
        <w:t>:</w:t>
      </w:r>
      <w:proofErr w:type="gramEnd"/>
      <w:r>
        <w:rPr>
          <w:i/>
          <w:iCs/>
        </w:rPr>
        <w:t xml:space="preserve"> </w:t>
      </w:r>
      <w:proofErr w:type="spellStart"/>
      <w:r>
        <w:rPr>
          <w:i/>
          <w:iCs/>
        </w:rPr>
        <w:t>учеб.пос</w:t>
      </w:r>
      <w:proofErr w:type="spellEnd"/>
      <w:r>
        <w:rPr>
          <w:i/>
          <w:iCs/>
        </w:rPr>
        <w:t>. для студ. учеб, заведений сред. проф. образования/</w:t>
      </w:r>
      <w:r>
        <w:t xml:space="preserve"> О.В. Скворцов. - 11-е изд. </w:t>
      </w:r>
      <w:proofErr w:type="spellStart"/>
      <w:r>
        <w:t>перераб</w:t>
      </w:r>
      <w:proofErr w:type="spellEnd"/>
      <w:r>
        <w:t xml:space="preserve">. - Москва: Академия, 2016. - 272с. </w:t>
      </w:r>
      <w:r>
        <w:rPr>
          <w:i/>
          <w:iCs/>
        </w:rPr>
        <w:t>-</w:t>
      </w:r>
      <w:proofErr w:type="gramStart"/>
      <w:r>
        <w:rPr>
          <w:i/>
          <w:iCs/>
        </w:rPr>
        <w:t>Текст :</w:t>
      </w:r>
      <w:proofErr w:type="gramEnd"/>
      <w:r>
        <w:rPr>
          <w:i/>
          <w:iCs/>
        </w:rPr>
        <w:t xml:space="preserve"> непосредственны й</w:t>
      </w:r>
    </w:p>
    <w:p w:rsidR="003822A1" w:rsidRDefault="00A37868">
      <w:pPr>
        <w:pStyle w:val="1"/>
        <w:numPr>
          <w:ilvl w:val="0"/>
          <w:numId w:val="14"/>
        </w:numPr>
        <w:tabs>
          <w:tab w:val="left" w:pos="683"/>
        </w:tabs>
        <w:spacing w:line="269" w:lineRule="auto"/>
        <w:ind w:left="320" w:firstLine="20"/>
        <w:jc w:val="both"/>
      </w:pPr>
      <w:bookmarkStart w:id="158" w:name="bookmark169"/>
      <w:bookmarkEnd w:id="158"/>
      <w:r>
        <w:rPr>
          <w:b/>
          <w:bCs/>
        </w:rPr>
        <w:t xml:space="preserve">Методические рекомендации по выполнению работы: </w:t>
      </w:r>
      <w:r>
        <w:rPr>
          <w:u w:val="single"/>
        </w:rPr>
        <w:t>внимательно прочитать условия заданий и вопросов, знать меры, применяемые к нарушителям налоговой дисциплины, изучить НК РФ.</w:t>
      </w:r>
    </w:p>
    <w:p w:rsidR="003822A1" w:rsidRDefault="00A37868">
      <w:pPr>
        <w:pStyle w:val="20"/>
        <w:keepNext/>
        <w:keepLines/>
        <w:numPr>
          <w:ilvl w:val="0"/>
          <w:numId w:val="14"/>
        </w:numPr>
        <w:tabs>
          <w:tab w:val="left" w:pos="678"/>
        </w:tabs>
        <w:spacing w:after="0" w:line="276" w:lineRule="auto"/>
        <w:ind w:firstLine="320"/>
        <w:jc w:val="both"/>
      </w:pPr>
      <w:bookmarkStart w:id="159" w:name="bookmark172"/>
      <w:bookmarkStart w:id="160" w:name="bookmark170"/>
      <w:bookmarkStart w:id="161" w:name="bookmark171"/>
      <w:bookmarkStart w:id="162" w:name="bookmark173"/>
      <w:bookmarkEnd w:id="159"/>
      <w:r>
        <w:t>Порядок выполнения работы:</w:t>
      </w:r>
      <w:bookmarkEnd w:id="160"/>
      <w:bookmarkEnd w:id="161"/>
      <w:bookmarkEnd w:id="162"/>
    </w:p>
    <w:p w:rsidR="003822A1" w:rsidRDefault="00A37868">
      <w:pPr>
        <w:pStyle w:val="1"/>
        <w:spacing w:after="220" w:line="276" w:lineRule="auto"/>
        <w:ind w:firstLine="320"/>
        <w:jc w:val="both"/>
      </w:pPr>
      <w:r>
        <w:t>Сделайте вывод по проделанной работе.</w:t>
      </w:r>
    </w:p>
    <w:p w:rsidR="003822A1" w:rsidRDefault="00A37868">
      <w:pPr>
        <w:pStyle w:val="1"/>
        <w:spacing w:after="280" w:line="276" w:lineRule="auto"/>
        <w:ind w:left="1040"/>
        <w:jc w:val="both"/>
      </w:pPr>
      <w:r>
        <w:rPr>
          <w:b/>
          <w:bCs/>
          <w:u w:val="single"/>
        </w:rPr>
        <w:t xml:space="preserve">Задание 1. </w:t>
      </w:r>
      <w:r>
        <w:rPr>
          <w:u w:val="single"/>
        </w:rPr>
        <w:t>Вопросы к обучающимся</w:t>
      </w:r>
    </w:p>
    <w:p w:rsidR="003822A1" w:rsidRDefault="00A37868">
      <w:pPr>
        <w:pStyle w:val="1"/>
        <w:spacing w:line="276" w:lineRule="auto"/>
        <w:ind w:firstLine="320"/>
        <w:jc w:val="both"/>
      </w:pPr>
      <w:proofErr w:type="gramStart"/>
      <w:r>
        <w:t>1 .Скажите</w:t>
      </w:r>
      <w:proofErr w:type="gramEnd"/>
      <w:r>
        <w:t>, пожалуйста, что такое налог?</w:t>
      </w:r>
    </w:p>
    <w:p w:rsidR="003822A1" w:rsidRDefault="00A37868">
      <w:pPr>
        <w:pStyle w:val="1"/>
        <w:numPr>
          <w:ilvl w:val="0"/>
          <w:numId w:val="15"/>
        </w:numPr>
        <w:tabs>
          <w:tab w:val="left" w:pos="678"/>
        </w:tabs>
        <w:ind w:firstLine="320"/>
        <w:jc w:val="both"/>
      </w:pPr>
      <w:bookmarkStart w:id="163" w:name="bookmark174"/>
      <w:bookmarkEnd w:id="163"/>
      <w:r>
        <w:t>Кто и зачем платит налоги?</w:t>
      </w:r>
    </w:p>
    <w:p w:rsidR="003822A1" w:rsidRDefault="00A37868">
      <w:pPr>
        <w:pStyle w:val="1"/>
        <w:numPr>
          <w:ilvl w:val="0"/>
          <w:numId w:val="15"/>
        </w:numPr>
        <w:tabs>
          <w:tab w:val="left" w:pos="678"/>
        </w:tabs>
        <w:ind w:firstLine="320"/>
        <w:jc w:val="both"/>
      </w:pPr>
      <w:bookmarkStart w:id="164" w:name="bookmark175"/>
      <w:bookmarkEnd w:id="164"/>
      <w:r>
        <w:t>Куда тратятся эти деньги?</w:t>
      </w:r>
    </w:p>
    <w:p w:rsidR="003822A1" w:rsidRDefault="00A37868">
      <w:pPr>
        <w:pStyle w:val="1"/>
        <w:numPr>
          <w:ilvl w:val="0"/>
          <w:numId w:val="15"/>
        </w:numPr>
        <w:tabs>
          <w:tab w:val="left" w:pos="678"/>
        </w:tabs>
        <w:spacing w:line="276" w:lineRule="auto"/>
        <w:ind w:firstLine="320"/>
        <w:jc w:val="both"/>
      </w:pPr>
      <w:bookmarkStart w:id="165" w:name="bookmark176"/>
      <w:bookmarkEnd w:id="165"/>
      <w:r>
        <w:t>Какие виды налогов вы знаете?</w:t>
      </w:r>
    </w:p>
    <w:p w:rsidR="003822A1" w:rsidRDefault="00A37868">
      <w:pPr>
        <w:pStyle w:val="1"/>
        <w:spacing w:line="276" w:lineRule="auto"/>
        <w:ind w:firstLine="320"/>
        <w:jc w:val="both"/>
      </w:pPr>
      <w:r>
        <w:t>5.Что вы знаете о налоге на доходы физических лиц?</w:t>
      </w:r>
    </w:p>
    <w:p w:rsidR="003822A1" w:rsidRDefault="00A37868">
      <w:pPr>
        <w:pStyle w:val="1"/>
        <w:spacing w:line="257" w:lineRule="auto"/>
        <w:ind w:left="340" w:firstLine="700"/>
        <w:jc w:val="both"/>
      </w:pPr>
      <w:r>
        <w:rPr>
          <w:b/>
          <w:bCs/>
        </w:rPr>
        <w:t xml:space="preserve">Налог - </w:t>
      </w:r>
      <w:r>
        <w:t>это обязательный, индивидуально безвозмездный платеж, который взимается с организаций и физических лиц в виде части принадлежащих им денежных средств. Налоги служат основным источником доходов государства, которое в свою очередь расходует их на благо населения страны.</w:t>
      </w:r>
    </w:p>
    <w:p w:rsidR="003822A1" w:rsidRDefault="00A37868">
      <w:pPr>
        <w:pStyle w:val="1"/>
        <w:spacing w:line="257" w:lineRule="auto"/>
        <w:ind w:left="340" w:firstLine="700"/>
        <w:jc w:val="both"/>
      </w:pPr>
      <w:r>
        <w:rPr>
          <w:b/>
          <w:bCs/>
        </w:rPr>
        <w:t xml:space="preserve">Действующие налоги установлены </w:t>
      </w:r>
      <w:r>
        <w:t>Налоговым кодексом (ст. 13-15 НК РФ, ч. II НК РФ) и действующими Федеральными законами (налог на имущество физических лиц). Согласно ст. 12 НК РФ налоги Российской Федерации делятся на федеральные, региональные и местные. Для нас как налогоплательщиков эта информация означает следующее. Федеральные налоги устанавливаются Налоговым кодексом и обязательны для уплаты налогоплательщиками на всей территории РФ. Если налог является региональным (ст. 14 НК РФ) или местным (ст. 15 НК РФ), то он вводится в действие Кодексом и соответствующими законодательными актами региональных или местных властей, а обязанность и условия его уплаты зависят от конкретной территории региона (субъекта РФ) или местности (городского округа, муниципальных образований, городских и сельских поселений, городов федерального значения Москвы и Санкт-Петербурга).</w:t>
      </w:r>
    </w:p>
    <w:p w:rsidR="003822A1" w:rsidRDefault="00A37868">
      <w:pPr>
        <w:pStyle w:val="1"/>
        <w:spacing w:line="257" w:lineRule="auto"/>
        <w:ind w:left="340" w:firstLine="700"/>
        <w:jc w:val="both"/>
      </w:pPr>
      <w:r>
        <w:rPr>
          <w:b/>
          <w:bCs/>
        </w:rPr>
        <w:t>К налогам, которые обязаны уплачивать физические лица в России, относятся:</w:t>
      </w:r>
    </w:p>
    <w:p w:rsidR="003822A1" w:rsidRDefault="00A37868">
      <w:pPr>
        <w:pStyle w:val="1"/>
        <w:numPr>
          <w:ilvl w:val="0"/>
          <w:numId w:val="16"/>
        </w:numPr>
        <w:tabs>
          <w:tab w:val="left" w:pos="352"/>
        </w:tabs>
        <w:spacing w:line="257" w:lineRule="auto"/>
        <w:jc w:val="both"/>
      </w:pPr>
      <w:bookmarkStart w:id="166" w:name="bookmark177"/>
      <w:bookmarkEnd w:id="166"/>
      <w:r>
        <w:t>федеральный налог - налог на доходы физических лиц (НДФЛ);</w:t>
      </w:r>
    </w:p>
    <w:p w:rsidR="003822A1" w:rsidRDefault="00A37868">
      <w:pPr>
        <w:pStyle w:val="1"/>
        <w:numPr>
          <w:ilvl w:val="0"/>
          <w:numId w:val="16"/>
        </w:numPr>
        <w:tabs>
          <w:tab w:val="left" w:pos="352"/>
        </w:tabs>
        <w:spacing w:line="257" w:lineRule="auto"/>
        <w:jc w:val="both"/>
      </w:pPr>
      <w:bookmarkStart w:id="167" w:name="bookmark178"/>
      <w:bookmarkEnd w:id="167"/>
      <w:r>
        <w:t>региональный налог - транспортный налог;</w:t>
      </w:r>
    </w:p>
    <w:p w:rsidR="003822A1" w:rsidRDefault="00A37868">
      <w:pPr>
        <w:pStyle w:val="1"/>
        <w:numPr>
          <w:ilvl w:val="0"/>
          <w:numId w:val="16"/>
        </w:numPr>
        <w:tabs>
          <w:tab w:val="left" w:pos="352"/>
        </w:tabs>
        <w:spacing w:line="257" w:lineRule="auto"/>
        <w:jc w:val="both"/>
      </w:pPr>
      <w:bookmarkStart w:id="168" w:name="bookmark179"/>
      <w:bookmarkEnd w:id="168"/>
      <w:r>
        <w:t>местные налоги - налог на имущество физических лиц и земельный налог.</w:t>
      </w:r>
    </w:p>
    <w:p w:rsidR="003822A1" w:rsidRDefault="00A37868">
      <w:pPr>
        <w:pStyle w:val="1"/>
        <w:spacing w:line="257" w:lineRule="auto"/>
        <w:ind w:left="340"/>
        <w:jc w:val="both"/>
      </w:pPr>
      <w:r>
        <w:rPr>
          <w:b/>
          <w:bCs/>
        </w:rPr>
        <w:t xml:space="preserve">Налог на доходы физических лиц </w:t>
      </w:r>
      <w:r>
        <w:t>(НДФЛ) — основной вид прямых налогов. Исчисляется в процентах от совокупного дохода физических лиц за вычетом документально подтверждённых расходов, в соответствии с действующим законодательством.</w:t>
      </w:r>
    </w:p>
    <w:p w:rsidR="003822A1" w:rsidRDefault="00A37868">
      <w:pPr>
        <w:pStyle w:val="1"/>
        <w:spacing w:line="257" w:lineRule="auto"/>
        <w:ind w:left="340"/>
        <w:jc w:val="both"/>
      </w:pPr>
      <w:r>
        <w:rPr>
          <w:b/>
          <w:bCs/>
        </w:rPr>
        <w:lastRenderedPageBreak/>
        <w:t xml:space="preserve">Плательщиками налога </w:t>
      </w:r>
      <w:r>
        <w:t xml:space="preserve">на доходы физических лиц являются физические лица, для целей </w:t>
      </w:r>
      <w:proofErr w:type="gramStart"/>
      <w:r>
        <w:t>налогообложения</w:t>
      </w:r>
      <w:proofErr w:type="gramEnd"/>
      <w:r>
        <w:t xml:space="preserve"> подразделяемые на две группы:</w:t>
      </w:r>
    </w:p>
    <w:p w:rsidR="003822A1" w:rsidRDefault="00A37868">
      <w:pPr>
        <w:pStyle w:val="1"/>
        <w:numPr>
          <w:ilvl w:val="0"/>
          <w:numId w:val="16"/>
        </w:numPr>
        <w:tabs>
          <w:tab w:val="left" w:pos="352"/>
        </w:tabs>
        <w:spacing w:line="257" w:lineRule="auto"/>
        <w:ind w:left="340" w:hanging="340"/>
        <w:jc w:val="both"/>
      </w:pPr>
      <w:bookmarkStart w:id="169" w:name="bookmark180"/>
      <w:bookmarkEnd w:id="169"/>
      <w:r>
        <w:t>лица, являющиеся налоговыми резидентами Российской Федерации (фактически находящиеся на территории России не менее 183 календарных дней в течение 12 следующих подряд месяцев);</w:t>
      </w:r>
    </w:p>
    <w:p w:rsidR="003822A1" w:rsidRDefault="00A37868">
      <w:pPr>
        <w:pStyle w:val="1"/>
        <w:numPr>
          <w:ilvl w:val="0"/>
          <w:numId w:val="16"/>
        </w:numPr>
        <w:tabs>
          <w:tab w:val="left" w:pos="352"/>
        </w:tabs>
        <w:spacing w:line="257" w:lineRule="auto"/>
        <w:ind w:left="340" w:hanging="340"/>
        <w:jc w:val="both"/>
      </w:pPr>
      <w:bookmarkStart w:id="170" w:name="bookmark181"/>
      <w:bookmarkEnd w:id="170"/>
      <w:r>
        <w:t>лица, не являющиеся налоговыми резидентами Российской Федерации, в случае получения дохода на территории России.</w:t>
      </w:r>
    </w:p>
    <w:p w:rsidR="003822A1" w:rsidRDefault="00A37868">
      <w:pPr>
        <w:pStyle w:val="1"/>
        <w:spacing w:after="280" w:line="257" w:lineRule="auto"/>
        <w:ind w:firstLine="340"/>
        <w:jc w:val="both"/>
      </w:pPr>
      <w:r>
        <w:t>В соответствии со ст.217 НК РФ не все доходы физических лиц облагаются НДФЛ</w:t>
      </w:r>
    </w:p>
    <w:p w:rsidR="003822A1" w:rsidRDefault="00A37868">
      <w:pPr>
        <w:pStyle w:val="1"/>
        <w:spacing w:after="280" w:line="257" w:lineRule="auto"/>
        <w:ind w:left="1040"/>
        <w:jc w:val="both"/>
      </w:pPr>
      <w:r>
        <w:rPr>
          <w:b/>
          <w:bCs/>
          <w:u w:val="single"/>
        </w:rPr>
        <w:t xml:space="preserve">Задание 2. </w:t>
      </w:r>
      <w:r>
        <w:rPr>
          <w:u w:val="single"/>
        </w:rPr>
        <w:t>Ответить на вопросы</w:t>
      </w:r>
    </w:p>
    <w:p w:rsidR="003822A1" w:rsidRDefault="00A37868">
      <w:pPr>
        <w:pStyle w:val="1"/>
        <w:spacing w:line="257" w:lineRule="auto"/>
        <w:ind w:firstLine="340"/>
        <w:jc w:val="both"/>
      </w:pPr>
      <w:proofErr w:type="gramStart"/>
      <w:r>
        <w:t>1 .</w:t>
      </w:r>
      <w:proofErr w:type="spellStart"/>
      <w:r>
        <w:t>Чтототносят</w:t>
      </w:r>
      <w:proofErr w:type="spellEnd"/>
      <w:proofErr w:type="gramEnd"/>
      <w:r>
        <w:t xml:space="preserve"> к доходам, облагаемых НДФЛ?</w:t>
      </w:r>
    </w:p>
    <w:p w:rsidR="003822A1" w:rsidRDefault="00A37868">
      <w:pPr>
        <w:pStyle w:val="1"/>
        <w:numPr>
          <w:ilvl w:val="0"/>
          <w:numId w:val="17"/>
        </w:numPr>
        <w:tabs>
          <w:tab w:val="left" w:pos="679"/>
        </w:tabs>
        <w:spacing w:line="257" w:lineRule="auto"/>
        <w:ind w:firstLine="340"/>
        <w:jc w:val="both"/>
      </w:pPr>
      <w:bookmarkStart w:id="171" w:name="bookmark182"/>
      <w:bookmarkEnd w:id="171"/>
      <w:r>
        <w:t>Перечислите доходы, не облагаемые НДФЛ:</w:t>
      </w:r>
    </w:p>
    <w:p w:rsidR="003822A1" w:rsidRDefault="00A37868">
      <w:pPr>
        <w:pStyle w:val="1"/>
        <w:numPr>
          <w:ilvl w:val="0"/>
          <w:numId w:val="17"/>
        </w:numPr>
        <w:tabs>
          <w:tab w:val="left" w:pos="679"/>
        </w:tabs>
        <w:spacing w:line="257" w:lineRule="auto"/>
        <w:ind w:firstLine="340"/>
        <w:jc w:val="both"/>
      </w:pPr>
      <w:bookmarkStart w:id="172" w:name="bookmark183"/>
      <w:bookmarkEnd w:id="172"/>
      <w:r>
        <w:t>Что такое Налоговый вычет?</w:t>
      </w:r>
    </w:p>
    <w:p w:rsidR="003822A1" w:rsidRDefault="00A37868">
      <w:pPr>
        <w:pStyle w:val="1"/>
        <w:spacing w:line="257" w:lineRule="auto"/>
        <w:ind w:firstLine="340"/>
        <w:jc w:val="both"/>
      </w:pPr>
      <w:r>
        <w:rPr>
          <w:b/>
          <w:bCs/>
        </w:rPr>
        <w:t>Доходы, облагаемые НДФЛ:</w:t>
      </w:r>
    </w:p>
    <w:p w:rsidR="003822A1" w:rsidRDefault="00A37868">
      <w:pPr>
        <w:pStyle w:val="1"/>
        <w:numPr>
          <w:ilvl w:val="0"/>
          <w:numId w:val="18"/>
        </w:numPr>
        <w:tabs>
          <w:tab w:val="left" w:pos="352"/>
        </w:tabs>
        <w:spacing w:line="257" w:lineRule="auto"/>
        <w:jc w:val="both"/>
      </w:pPr>
      <w:bookmarkStart w:id="173" w:name="bookmark184"/>
      <w:bookmarkEnd w:id="173"/>
      <w:r>
        <w:t>от продажи имущества, находившегося в собственности менее 3 (с 2016 года - 5) лет;</w:t>
      </w:r>
    </w:p>
    <w:p w:rsidR="003822A1" w:rsidRDefault="00A37868">
      <w:pPr>
        <w:pStyle w:val="1"/>
        <w:numPr>
          <w:ilvl w:val="0"/>
          <w:numId w:val="18"/>
        </w:numPr>
        <w:tabs>
          <w:tab w:val="left" w:pos="352"/>
        </w:tabs>
        <w:spacing w:line="257" w:lineRule="auto"/>
        <w:jc w:val="both"/>
      </w:pPr>
      <w:bookmarkStart w:id="174" w:name="bookmark185"/>
      <w:bookmarkEnd w:id="174"/>
      <w:r>
        <w:t>от сдачи имущества в аренду;</w:t>
      </w:r>
    </w:p>
    <w:p w:rsidR="003822A1" w:rsidRDefault="00A37868">
      <w:pPr>
        <w:pStyle w:val="1"/>
        <w:numPr>
          <w:ilvl w:val="0"/>
          <w:numId w:val="18"/>
        </w:numPr>
        <w:tabs>
          <w:tab w:val="left" w:pos="352"/>
        </w:tabs>
        <w:spacing w:line="257" w:lineRule="auto"/>
        <w:jc w:val="both"/>
      </w:pPr>
      <w:bookmarkStart w:id="175" w:name="bookmark186"/>
      <w:bookmarkEnd w:id="175"/>
      <w:r>
        <w:t>доходы от источников за пределами Российской Федерации;</w:t>
      </w:r>
    </w:p>
    <w:p w:rsidR="003822A1" w:rsidRDefault="00A37868">
      <w:pPr>
        <w:pStyle w:val="1"/>
        <w:numPr>
          <w:ilvl w:val="0"/>
          <w:numId w:val="18"/>
        </w:numPr>
        <w:tabs>
          <w:tab w:val="left" w:pos="352"/>
        </w:tabs>
        <w:spacing w:line="257" w:lineRule="auto"/>
        <w:jc w:val="both"/>
      </w:pPr>
      <w:bookmarkStart w:id="176" w:name="bookmark187"/>
      <w:bookmarkEnd w:id="176"/>
      <w:r>
        <w:t>доходы в виде разного рода выигрышей;</w:t>
      </w:r>
    </w:p>
    <w:p w:rsidR="003822A1" w:rsidRDefault="00A37868">
      <w:pPr>
        <w:pStyle w:val="1"/>
        <w:numPr>
          <w:ilvl w:val="0"/>
          <w:numId w:val="18"/>
        </w:numPr>
        <w:tabs>
          <w:tab w:val="left" w:pos="352"/>
        </w:tabs>
        <w:spacing w:after="280" w:line="257" w:lineRule="auto"/>
        <w:jc w:val="both"/>
      </w:pPr>
      <w:bookmarkStart w:id="177" w:name="bookmark188"/>
      <w:bookmarkEnd w:id="177"/>
      <w:r>
        <w:t>иные доходы.</w:t>
      </w:r>
    </w:p>
    <w:p w:rsidR="003822A1" w:rsidRDefault="00A37868">
      <w:pPr>
        <w:pStyle w:val="20"/>
        <w:keepNext/>
        <w:keepLines/>
        <w:numPr>
          <w:ilvl w:val="0"/>
          <w:numId w:val="19"/>
        </w:numPr>
        <w:tabs>
          <w:tab w:val="left" w:pos="684"/>
        </w:tabs>
        <w:spacing w:after="0" w:line="257" w:lineRule="auto"/>
        <w:ind w:firstLine="340"/>
        <w:jc w:val="both"/>
      </w:pPr>
      <w:bookmarkStart w:id="178" w:name="bookmark191"/>
      <w:bookmarkStart w:id="179" w:name="bookmark189"/>
      <w:bookmarkStart w:id="180" w:name="bookmark190"/>
      <w:bookmarkStart w:id="181" w:name="bookmark192"/>
      <w:bookmarkEnd w:id="178"/>
      <w:r>
        <w:t>Доходы, не облагаемые НДФЛ:</w:t>
      </w:r>
      <w:bookmarkEnd w:id="179"/>
      <w:bookmarkEnd w:id="180"/>
      <w:bookmarkEnd w:id="181"/>
    </w:p>
    <w:p w:rsidR="003822A1" w:rsidRDefault="00A37868">
      <w:pPr>
        <w:pStyle w:val="1"/>
        <w:numPr>
          <w:ilvl w:val="0"/>
          <w:numId w:val="16"/>
        </w:numPr>
        <w:tabs>
          <w:tab w:val="left" w:pos="352"/>
        </w:tabs>
        <w:spacing w:line="257" w:lineRule="auto"/>
        <w:jc w:val="both"/>
      </w:pPr>
      <w:bookmarkStart w:id="182" w:name="bookmark193"/>
      <w:bookmarkEnd w:id="182"/>
      <w:r>
        <w:t>доходы от продажи имущества, находившегося в собственности более трех лет (пяти лет);</w:t>
      </w:r>
    </w:p>
    <w:p w:rsidR="003822A1" w:rsidRDefault="00A37868">
      <w:pPr>
        <w:pStyle w:val="1"/>
        <w:numPr>
          <w:ilvl w:val="0"/>
          <w:numId w:val="16"/>
        </w:numPr>
        <w:tabs>
          <w:tab w:val="left" w:pos="352"/>
        </w:tabs>
        <w:spacing w:after="140" w:line="257" w:lineRule="auto"/>
        <w:jc w:val="both"/>
      </w:pPr>
      <w:bookmarkStart w:id="183" w:name="bookmark194"/>
      <w:bookmarkEnd w:id="183"/>
      <w:r>
        <w:t>доходы, полученные в порядке наследования;</w:t>
      </w:r>
    </w:p>
    <w:p w:rsidR="003822A1" w:rsidRDefault="00A37868">
      <w:pPr>
        <w:pStyle w:val="1"/>
        <w:spacing w:line="257" w:lineRule="auto"/>
        <w:ind w:left="340"/>
        <w:jc w:val="both"/>
      </w:pPr>
      <w:r>
        <w:t xml:space="preserve">доходы, полученные по договору дарения от члена семьи и (или) близкого родственника в соответствии с Семейным кодексом Российской Федерации (от супруга, родителей и детей, в том числе усыновителей и усыновленных, дедушки, бабушки и внуков, полнородных и </w:t>
      </w:r>
      <w:proofErr w:type="spellStart"/>
      <w:r>
        <w:t>неполнородных</w:t>
      </w:r>
      <w:proofErr w:type="spellEnd"/>
      <w:r>
        <w:t xml:space="preserve"> (имеющих общих отца или мать) братьев и сестер);</w:t>
      </w:r>
    </w:p>
    <w:p w:rsidR="003822A1" w:rsidRDefault="00A37868">
      <w:pPr>
        <w:pStyle w:val="1"/>
        <w:spacing w:line="257" w:lineRule="auto"/>
        <w:ind w:firstLine="340"/>
      </w:pPr>
      <w:r>
        <w:t>иные доходы.</w:t>
      </w:r>
    </w:p>
    <w:p w:rsidR="003822A1" w:rsidRDefault="00A37868">
      <w:pPr>
        <w:pStyle w:val="1"/>
        <w:spacing w:line="257" w:lineRule="auto"/>
        <w:ind w:left="340"/>
        <w:jc w:val="both"/>
      </w:pPr>
      <w:r>
        <w:t>Налоговым Кодексом РФ предусмотрены налоговые вычеты. Но претендовать на них может гражданин Российской Федерации, который получает доходы, облагаемые по ставке 13 %.</w:t>
      </w:r>
    </w:p>
    <w:p w:rsidR="003822A1" w:rsidRDefault="00A37868">
      <w:pPr>
        <w:pStyle w:val="1"/>
        <w:numPr>
          <w:ilvl w:val="0"/>
          <w:numId w:val="19"/>
        </w:numPr>
        <w:tabs>
          <w:tab w:val="left" w:pos="657"/>
        </w:tabs>
        <w:spacing w:line="257" w:lineRule="auto"/>
        <w:ind w:left="340"/>
        <w:jc w:val="both"/>
      </w:pPr>
      <w:bookmarkStart w:id="184" w:name="bookmark195"/>
      <w:bookmarkEnd w:id="184"/>
      <w:r>
        <w:rPr>
          <w:b/>
          <w:bCs/>
        </w:rPr>
        <w:t xml:space="preserve">Налоговый вычет — </w:t>
      </w:r>
      <w:r>
        <w:t>это сумма, которая уменьшает размер дохода (так называемую налогооблагаемую базу), с которого уплачивается налог. В некоторых случаях под налоговым вычетом понимается возврат части ранее уплаченного налога на доходы физического лица, например, в связи с покупкой квартиры, расходами на лечение, обучение и т.д.</w:t>
      </w:r>
    </w:p>
    <w:p w:rsidR="003822A1" w:rsidRDefault="00A37868">
      <w:pPr>
        <w:pStyle w:val="1"/>
        <w:spacing w:line="257" w:lineRule="auto"/>
        <w:ind w:left="340"/>
        <w:jc w:val="both"/>
      </w:pPr>
      <w:r>
        <w:t>Возврату подлежит не вся сумма понесенных расходов в пределах заявленного вычета, а соответствующая ему сумма ранее уплаченного налога.</w:t>
      </w:r>
    </w:p>
    <w:p w:rsidR="003822A1" w:rsidRDefault="00A37868">
      <w:pPr>
        <w:pStyle w:val="1"/>
        <w:spacing w:line="257" w:lineRule="auto"/>
        <w:ind w:left="340"/>
        <w:jc w:val="both"/>
      </w:pPr>
      <w:r>
        <w:rPr>
          <w:b/>
          <w:bCs/>
        </w:rPr>
        <w:t>Налоговым кодексом предусмотрено пять групп налоговых вычетов:</w:t>
      </w:r>
    </w:p>
    <w:p w:rsidR="003822A1" w:rsidRDefault="00A37868">
      <w:pPr>
        <w:pStyle w:val="1"/>
        <w:spacing w:line="257" w:lineRule="auto"/>
        <w:ind w:firstLine="340"/>
        <w:jc w:val="both"/>
      </w:pPr>
      <w:r>
        <w:t xml:space="preserve">Стандартные налоговые вычеты </w:t>
      </w:r>
      <w:r>
        <w:rPr>
          <w:b/>
          <w:bCs/>
        </w:rPr>
        <w:t>(ст. 218 НК РФ)</w:t>
      </w:r>
    </w:p>
    <w:p w:rsidR="003822A1" w:rsidRDefault="00A37868">
      <w:pPr>
        <w:pStyle w:val="1"/>
        <w:spacing w:line="257" w:lineRule="auto"/>
        <w:ind w:firstLine="340"/>
        <w:jc w:val="both"/>
      </w:pPr>
      <w:r>
        <w:t xml:space="preserve">Социальные налоговые вычеты </w:t>
      </w:r>
      <w:r>
        <w:rPr>
          <w:b/>
          <w:bCs/>
        </w:rPr>
        <w:t>(ст. 219 НК РФ)</w:t>
      </w:r>
    </w:p>
    <w:p w:rsidR="003822A1" w:rsidRDefault="00A37868">
      <w:pPr>
        <w:pStyle w:val="1"/>
        <w:spacing w:line="257" w:lineRule="auto"/>
        <w:ind w:firstLine="340"/>
        <w:jc w:val="both"/>
      </w:pPr>
      <w:r>
        <w:t xml:space="preserve">Имущественные налоговые вычеты </w:t>
      </w:r>
      <w:r>
        <w:rPr>
          <w:b/>
          <w:bCs/>
        </w:rPr>
        <w:t>(ст. 220 НК РФ)</w:t>
      </w:r>
    </w:p>
    <w:p w:rsidR="003822A1" w:rsidRDefault="00A37868">
      <w:pPr>
        <w:pStyle w:val="1"/>
        <w:spacing w:line="257" w:lineRule="auto"/>
        <w:ind w:firstLine="340"/>
        <w:jc w:val="both"/>
      </w:pPr>
      <w:r>
        <w:t xml:space="preserve">Профессиональные налоговые вычеты </w:t>
      </w:r>
      <w:r>
        <w:rPr>
          <w:b/>
          <w:bCs/>
        </w:rPr>
        <w:t>(ст. 221 НК РФ)</w:t>
      </w:r>
    </w:p>
    <w:p w:rsidR="003822A1" w:rsidRDefault="00A37868">
      <w:pPr>
        <w:pStyle w:val="1"/>
        <w:spacing w:line="257" w:lineRule="auto"/>
        <w:ind w:left="340"/>
        <w:jc w:val="both"/>
      </w:pPr>
      <w:r>
        <w:t xml:space="preserve">Налоговые вычеты при переносе на будущие периоды убытков от операций с ценными бумагами и операций с финансовыми инструментами срочных сделок, обращающимися на организованном рынке </w:t>
      </w:r>
      <w:r>
        <w:rPr>
          <w:b/>
          <w:bCs/>
        </w:rPr>
        <w:t>(ст. 220.1 НК РФ)</w:t>
      </w:r>
    </w:p>
    <w:p w:rsidR="003822A1" w:rsidRDefault="00A37868">
      <w:pPr>
        <w:pStyle w:val="1"/>
        <w:spacing w:line="257" w:lineRule="auto"/>
        <w:ind w:firstLine="340"/>
        <w:jc w:val="both"/>
      </w:pPr>
      <w:r>
        <w:t>Попробуем определить размер налогового вычета по расходам на обучение.</w:t>
      </w:r>
    </w:p>
    <w:p w:rsidR="003822A1" w:rsidRDefault="00A37868">
      <w:pPr>
        <w:pStyle w:val="1"/>
        <w:spacing w:line="257" w:lineRule="auto"/>
        <w:ind w:left="340"/>
        <w:jc w:val="both"/>
      </w:pPr>
      <w:r>
        <w:t>В 2012 году Иванов И.И. получил облагаемый по ставке 13 % доход в виде заработной платы в размере 50000 рублей.</w:t>
      </w:r>
    </w:p>
    <w:p w:rsidR="003822A1" w:rsidRDefault="00A37868">
      <w:pPr>
        <w:pStyle w:val="1"/>
        <w:spacing w:line="257" w:lineRule="auto"/>
        <w:ind w:left="340"/>
        <w:jc w:val="both"/>
      </w:pPr>
      <w:r>
        <w:t xml:space="preserve">В этом же году Иванов И.И. заплатил за свое обучение 10000 рублей и решил получить </w:t>
      </w:r>
      <w:r>
        <w:lastRenderedPageBreak/>
        <w:t>налоговый вычет по расходам, связанным со своим обучением.</w:t>
      </w:r>
    </w:p>
    <w:p w:rsidR="003822A1" w:rsidRDefault="00A37868">
      <w:pPr>
        <w:pStyle w:val="1"/>
        <w:spacing w:line="257" w:lineRule="auto"/>
        <w:ind w:left="340"/>
        <w:jc w:val="both"/>
      </w:pPr>
      <w:r>
        <w:t>Учитывая, что такой вычет предоставляется в размере фактически понесённых расходов, но не более установленного размера, в налоговой декларации он вправе указать всю сумму своих расходов на обучение — 10000 рублей. Однако ему будет возвращена не вся эта сумма, а соответствующая ей сумма уплаченного налога, то есть 1300 рублей.</w:t>
      </w:r>
    </w:p>
    <w:p w:rsidR="003822A1" w:rsidRDefault="00A37868">
      <w:pPr>
        <w:pStyle w:val="1"/>
        <w:spacing w:line="257" w:lineRule="auto"/>
        <w:ind w:firstLine="340"/>
        <w:jc w:val="both"/>
      </w:pPr>
      <w:r>
        <w:t>10000 х 13 %= 1300 руб.</w:t>
      </w:r>
    </w:p>
    <w:p w:rsidR="003822A1" w:rsidRDefault="00A37868">
      <w:pPr>
        <w:pStyle w:val="1"/>
        <w:spacing w:line="257" w:lineRule="auto"/>
        <w:ind w:left="340"/>
        <w:jc w:val="both"/>
      </w:pPr>
      <w:r>
        <w:t>По общему правилу налоговые вычеты по НДФЛ предоставляются по окончании налогового периода (календарного года) налоговой инспекцией по месту жительства физического лица при подаче им налоговой декларации по налогу на доходы физических лиц (форма 3-НДФЛ) с приложением к ней необходимого комплекта документов.</w:t>
      </w:r>
    </w:p>
    <w:p w:rsidR="003822A1" w:rsidRDefault="00A37868">
      <w:pPr>
        <w:pStyle w:val="1"/>
        <w:spacing w:line="257" w:lineRule="auto"/>
        <w:ind w:left="340"/>
        <w:jc w:val="both"/>
      </w:pPr>
      <w:r>
        <w:t>Подать декларацию в налоговый орган с целью получения вычета налогоплательщик может в любое время в течение года.</w:t>
      </w:r>
    </w:p>
    <w:p w:rsidR="003822A1" w:rsidRDefault="00A37868">
      <w:pPr>
        <w:pStyle w:val="1"/>
        <w:spacing w:line="257" w:lineRule="auto"/>
        <w:ind w:left="340"/>
        <w:jc w:val="both"/>
      </w:pPr>
      <w:r>
        <w:t>Но некоторые виды вычетов могут быть предоставлены и налоговым агентом, как правило, работодателем, при обращении к нему до окончания года.</w:t>
      </w:r>
    </w:p>
    <w:p w:rsidR="003822A1" w:rsidRDefault="00A37868">
      <w:pPr>
        <w:pStyle w:val="1"/>
        <w:spacing w:line="257" w:lineRule="auto"/>
        <w:ind w:left="340"/>
        <w:jc w:val="both"/>
      </w:pPr>
      <w:r>
        <w:t>Лица, на которых не возложена обязанность представлять налоговую декларацию (например, для получения налоговых вычетов), вправе представить такую декларацию в налоговый орган по месту жительства в течение всего года.</w:t>
      </w:r>
    </w:p>
    <w:p w:rsidR="003822A1" w:rsidRDefault="00A37868">
      <w:pPr>
        <w:pStyle w:val="1"/>
        <w:spacing w:line="257" w:lineRule="auto"/>
        <w:ind w:left="340"/>
        <w:jc w:val="both"/>
      </w:pPr>
      <w:r>
        <w:t>Налоговые вычеты не могут применить физические лица, которые освобождены от уплаты НДФЛ в связи с тем, что у них в принципе отсутствует облагаемый доход.</w:t>
      </w:r>
    </w:p>
    <w:p w:rsidR="003822A1" w:rsidRDefault="00A37868">
      <w:pPr>
        <w:pStyle w:val="1"/>
        <w:spacing w:line="257" w:lineRule="auto"/>
        <w:ind w:firstLine="340"/>
        <w:jc w:val="both"/>
      </w:pPr>
      <w:r>
        <w:t>К таким физическим лицам относятся:</w:t>
      </w:r>
    </w:p>
    <w:p w:rsidR="003822A1" w:rsidRDefault="00A37868">
      <w:pPr>
        <w:pStyle w:val="1"/>
        <w:spacing w:line="257" w:lineRule="auto"/>
        <w:ind w:left="340"/>
        <w:jc w:val="both"/>
      </w:pPr>
      <w:r>
        <w:t>безработные, не имеющие иных источников дохода, кроме государственных пособий по безработице;</w:t>
      </w:r>
    </w:p>
    <w:p w:rsidR="003822A1" w:rsidRDefault="00A37868">
      <w:pPr>
        <w:pStyle w:val="1"/>
        <w:spacing w:line="257" w:lineRule="auto"/>
        <w:ind w:firstLine="280"/>
      </w:pPr>
      <w:r>
        <w:t>индивидуальные предприниматели, которые применяют специальные налоговые режимы.</w:t>
      </w:r>
    </w:p>
    <w:p w:rsidR="003822A1" w:rsidRDefault="00A37868">
      <w:pPr>
        <w:pStyle w:val="1"/>
        <w:spacing w:line="257" w:lineRule="auto"/>
        <w:ind w:left="280" w:firstLine="40"/>
      </w:pPr>
      <w:r>
        <w:rPr>
          <w:b/>
          <w:bCs/>
        </w:rPr>
        <w:t xml:space="preserve">30 апреля— </w:t>
      </w:r>
      <w:r>
        <w:t>крайний срок для подачи отдельными категориями налогоплательщиков, обязанных самостоятельно задекларировать доход, декларации по налогу на доходы физических лиц.</w:t>
      </w:r>
    </w:p>
    <w:p w:rsidR="003822A1" w:rsidRDefault="00A37868">
      <w:pPr>
        <w:pStyle w:val="20"/>
        <w:keepNext/>
        <w:keepLines/>
        <w:numPr>
          <w:ilvl w:val="0"/>
          <w:numId w:val="14"/>
        </w:numPr>
        <w:tabs>
          <w:tab w:val="left" w:pos="626"/>
        </w:tabs>
        <w:spacing w:after="100" w:line="257" w:lineRule="auto"/>
        <w:ind w:firstLine="280"/>
      </w:pPr>
      <w:bookmarkStart w:id="185" w:name="bookmark198"/>
      <w:bookmarkStart w:id="186" w:name="bookmark196"/>
      <w:bookmarkStart w:id="187" w:name="bookmark197"/>
      <w:bookmarkStart w:id="188" w:name="bookmark199"/>
      <w:bookmarkEnd w:id="185"/>
      <w:r>
        <w:t>Критерии оценки к заданию 1 и 2:</w:t>
      </w:r>
      <w:bookmarkEnd w:id="186"/>
      <w:bookmarkEnd w:id="187"/>
      <w:bookmarkEnd w:id="188"/>
    </w:p>
    <w:p w:rsidR="003822A1" w:rsidRDefault="00A37868">
      <w:pPr>
        <w:pStyle w:val="24"/>
        <w:spacing w:line="259" w:lineRule="auto"/>
        <w:ind w:firstLine="280"/>
      </w:pPr>
      <w:r>
        <w:rPr>
          <w:b/>
          <w:bCs/>
          <w:sz w:val="19"/>
          <w:szCs w:val="19"/>
        </w:rPr>
        <w:t xml:space="preserve">«5» (отлично) </w:t>
      </w:r>
      <w:r>
        <w:t>если обучающийся ответил на все вопросы</w:t>
      </w:r>
    </w:p>
    <w:p w:rsidR="003822A1" w:rsidRDefault="00A37868">
      <w:pPr>
        <w:pStyle w:val="24"/>
        <w:spacing w:line="240" w:lineRule="auto"/>
        <w:ind w:left="280" w:firstLine="40"/>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40" w:lineRule="auto"/>
        <w:ind w:left="280" w:firstLine="40"/>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 грубые ошибки,</w:t>
      </w:r>
    </w:p>
    <w:p w:rsidR="003822A1" w:rsidRDefault="00A37868">
      <w:pPr>
        <w:pStyle w:val="24"/>
        <w:spacing w:after="240" w:line="240" w:lineRule="auto"/>
        <w:ind w:left="280" w:firstLine="40"/>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1"/>
        <w:numPr>
          <w:ilvl w:val="0"/>
          <w:numId w:val="14"/>
        </w:numPr>
        <w:tabs>
          <w:tab w:val="left" w:pos="645"/>
        </w:tabs>
        <w:ind w:left="280" w:firstLine="40"/>
      </w:pPr>
      <w:bookmarkStart w:id="189" w:name="bookmark200"/>
      <w:bookmarkEnd w:id="189"/>
      <w:r>
        <w:rPr>
          <w:b/>
          <w:bCs/>
        </w:rPr>
        <w:t xml:space="preserve">Форма отчета: </w:t>
      </w:r>
      <w:r>
        <w:rPr>
          <w:i/>
          <w:iCs/>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1"/>
        <w:numPr>
          <w:ilvl w:val="0"/>
          <w:numId w:val="14"/>
        </w:numPr>
        <w:tabs>
          <w:tab w:val="left" w:pos="732"/>
        </w:tabs>
        <w:spacing w:after="340"/>
        <w:ind w:firstLine="280"/>
      </w:pPr>
      <w:bookmarkStart w:id="190" w:name="bookmark201"/>
      <w:bookmarkEnd w:id="190"/>
      <w:r>
        <w:rPr>
          <w:b/>
          <w:bCs/>
        </w:rPr>
        <w:t xml:space="preserve">Место проведения самоподготовки: </w:t>
      </w:r>
      <w:r>
        <w:t>читальный зал библиотеки.</w:t>
      </w:r>
    </w:p>
    <w:p w:rsidR="003822A1" w:rsidRDefault="00A37868">
      <w:pPr>
        <w:pStyle w:val="1"/>
        <w:spacing w:after="340" w:line="264" w:lineRule="auto"/>
        <w:ind w:firstLine="660"/>
        <w:rPr>
          <w:sz w:val="22"/>
          <w:szCs w:val="22"/>
        </w:rPr>
      </w:pPr>
      <w:r>
        <w:rPr>
          <w:b/>
          <w:bCs/>
          <w:sz w:val="22"/>
          <w:szCs w:val="22"/>
        </w:rPr>
        <w:t xml:space="preserve">Практическое занятие 6 </w:t>
      </w:r>
      <w:proofErr w:type="gramStart"/>
      <w:r>
        <w:rPr>
          <w:b/>
          <w:bCs/>
          <w:sz w:val="22"/>
          <w:szCs w:val="22"/>
        </w:rPr>
        <w:t>/(</w:t>
      </w:r>
      <w:proofErr w:type="gramEnd"/>
      <w:r>
        <w:rPr>
          <w:b/>
          <w:bCs/>
          <w:sz w:val="22"/>
          <w:szCs w:val="22"/>
        </w:rPr>
        <w:t>Лабораторное занятие № 6): «Расчёт транспортного налога»</w:t>
      </w:r>
    </w:p>
    <w:p w:rsidR="003822A1" w:rsidRDefault="00A37868">
      <w:pPr>
        <w:pStyle w:val="1"/>
        <w:ind w:firstLine="280"/>
        <w:rPr>
          <w:sz w:val="22"/>
          <w:szCs w:val="22"/>
        </w:rPr>
      </w:pPr>
      <w:proofErr w:type="gramStart"/>
      <w:r>
        <w:rPr>
          <w:sz w:val="22"/>
          <w:szCs w:val="22"/>
        </w:rPr>
        <w:t xml:space="preserve">1 </w:t>
      </w:r>
      <w:r>
        <w:rPr>
          <w:b/>
          <w:bCs/>
          <w:sz w:val="22"/>
          <w:szCs w:val="22"/>
        </w:rPr>
        <w:t>.Название</w:t>
      </w:r>
      <w:proofErr w:type="gramEnd"/>
      <w:r>
        <w:rPr>
          <w:b/>
          <w:bCs/>
          <w:sz w:val="22"/>
          <w:szCs w:val="22"/>
        </w:rPr>
        <w:t xml:space="preserve"> темы: </w:t>
      </w:r>
      <w:r>
        <w:rPr>
          <w:sz w:val="22"/>
          <w:szCs w:val="22"/>
          <w:u w:val="single"/>
        </w:rPr>
        <w:t>Транспортный налог</w:t>
      </w:r>
    </w:p>
    <w:p w:rsidR="003822A1" w:rsidRDefault="00A37868">
      <w:pPr>
        <w:pStyle w:val="1"/>
        <w:numPr>
          <w:ilvl w:val="0"/>
          <w:numId w:val="20"/>
        </w:numPr>
        <w:tabs>
          <w:tab w:val="left" w:pos="612"/>
        </w:tabs>
        <w:ind w:firstLine="280"/>
        <w:rPr>
          <w:sz w:val="22"/>
          <w:szCs w:val="22"/>
        </w:rPr>
      </w:pPr>
      <w:bookmarkStart w:id="191" w:name="bookmark202"/>
      <w:bookmarkEnd w:id="191"/>
      <w:r>
        <w:rPr>
          <w:b/>
          <w:bCs/>
          <w:sz w:val="22"/>
          <w:szCs w:val="22"/>
        </w:rPr>
        <w:t xml:space="preserve">ЦЕЛЬ ЗАНЯТИЯ: </w:t>
      </w:r>
      <w:r>
        <w:rPr>
          <w:sz w:val="22"/>
          <w:szCs w:val="22"/>
        </w:rPr>
        <w:t>Формирование элементов общих и профессиональных</w:t>
      </w:r>
    </w:p>
    <w:p w:rsidR="003822A1" w:rsidRDefault="00A37868">
      <w:pPr>
        <w:pStyle w:val="1"/>
        <w:ind w:left="280" w:firstLine="40"/>
        <w:rPr>
          <w:sz w:val="22"/>
          <w:szCs w:val="22"/>
        </w:rPr>
      </w:pPr>
      <w:r>
        <w:rPr>
          <w:sz w:val="22"/>
          <w:szCs w:val="22"/>
        </w:rPr>
        <w:t xml:space="preserve">компетенций теоретических знаний и практических умений по расчету транспортного налога </w:t>
      </w:r>
      <w:r>
        <w:rPr>
          <w:sz w:val="22"/>
          <w:szCs w:val="22"/>
          <w:u w:val="single"/>
        </w:rPr>
        <w:t>заполнять платежные поручения для перечисления налогов</w:t>
      </w:r>
    </w:p>
    <w:p w:rsidR="003822A1" w:rsidRDefault="00A37868">
      <w:pPr>
        <w:pStyle w:val="1"/>
        <w:numPr>
          <w:ilvl w:val="0"/>
          <w:numId w:val="20"/>
        </w:numPr>
        <w:tabs>
          <w:tab w:val="left" w:pos="616"/>
        </w:tabs>
        <w:spacing w:after="100"/>
        <w:ind w:firstLine="280"/>
        <w:rPr>
          <w:sz w:val="22"/>
          <w:szCs w:val="22"/>
        </w:rPr>
      </w:pPr>
      <w:bookmarkStart w:id="192" w:name="bookmark203"/>
      <w:bookmarkEnd w:id="192"/>
      <w:r>
        <w:rPr>
          <w:b/>
          <w:bCs/>
          <w:sz w:val="22"/>
          <w:szCs w:val="22"/>
        </w:rPr>
        <w:t xml:space="preserve">Продолжительность занятия: </w:t>
      </w:r>
      <w:r>
        <w:rPr>
          <w:sz w:val="22"/>
          <w:szCs w:val="22"/>
          <w:u w:val="single"/>
        </w:rPr>
        <w:t>2 часа.</w:t>
      </w:r>
    </w:p>
    <w:p w:rsidR="003822A1" w:rsidRDefault="00A37868">
      <w:pPr>
        <w:pStyle w:val="1"/>
        <w:numPr>
          <w:ilvl w:val="0"/>
          <w:numId w:val="2"/>
        </w:numPr>
        <w:tabs>
          <w:tab w:val="left" w:pos="695"/>
        </w:tabs>
        <w:spacing w:line="264" w:lineRule="auto"/>
        <w:ind w:left="600" w:hanging="280"/>
        <w:rPr>
          <w:sz w:val="22"/>
          <w:szCs w:val="22"/>
        </w:rPr>
      </w:pPr>
      <w:bookmarkStart w:id="193" w:name="bookmark204"/>
      <w:bookmarkStart w:id="194" w:name="bookmark205"/>
      <w:bookmarkEnd w:id="193"/>
      <w:bookmarkEnd w:id="194"/>
      <w:r>
        <w:rPr>
          <w:b/>
          <w:bCs/>
          <w:sz w:val="22"/>
          <w:szCs w:val="22"/>
        </w:rPr>
        <w:t xml:space="preserve">Материалы, оборудование, ТСО, программное обеспечение, оснащение, раздаточный материал, </w:t>
      </w:r>
      <w:r>
        <w:rPr>
          <w:sz w:val="22"/>
          <w:szCs w:val="22"/>
          <w:u w:val="single"/>
        </w:rPr>
        <w:t>бланк платежного поручения, калькулятор</w:t>
      </w:r>
    </w:p>
    <w:p w:rsidR="003822A1" w:rsidRDefault="00A37868">
      <w:pPr>
        <w:pStyle w:val="1"/>
        <w:numPr>
          <w:ilvl w:val="0"/>
          <w:numId w:val="15"/>
        </w:numPr>
        <w:tabs>
          <w:tab w:val="left" w:pos="612"/>
        </w:tabs>
        <w:spacing w:line="266" w:lineRule="auto"/>
        <w:ind w:left="280" w:firstLine="40"/>
        <w:rPr>
          <w:sz w:val="22"/>
          <w:szCs w:val="22"/>
        </w:rPr>
      </w:pPr>
      <w:bookmarkStart w:id="195" w:name="bookmark206"/>
      <w:bookmarkEnd w:id="195"/>
      <w:r>
        <w:rPr>
          <w:b/>
          <w:bCs/>
          <w:sz w:val="22"/>
          <w:szCs w:val="22"/>
        </w:rPr>
        <w:t xml:space="preserve">Литература, информационное обеспечение Скворцов, О.В. </w:t>
      </w:r>
      <w:r>
        <w:rPr>
          <w:sz w:val="22"/>
          <w:szCs w:val="22"/>
        </w:rPr>
        <w:t xml:space="preserve">Налоги и налогообложение </w:t>
      </w:r>
      <w:proofErr w:type="gramStart"/>
      <w:r>
        <w:rPr>
          <w:i/>
          <w:iCs/>
          <w:sz w:val="22"/>
          <w:szCs w:val="22"/>
        </w:rPr>
        <w:t>■.</w:t>
      </w:r>
      <w:proofErr w:type="spellStart"/>
      <w:r>
        <w:rPr>
          <w:i/>
          <w:iCs/>
          <w:sz w:val="22"/>
          <w:szCs w:val="22"/>
        </w:rPr>
        <w:t>учеб.пос</w:t>
      </w:r>
      <w:proofErr w:type="spellEnd"/>
      <w:r>
        <w:rPr>
          <w:i/>
          <w:iCs/>
          <w:sz w:val="22"/>
          <w:szCs w:val="22"/>
        </w:rPr>
        <w:t>.</w:t>
      </w:r>
      <w:proofErr w:type="gramEnd"/>
      <w:r>
        <w:rPr>
          <w:i/>
          <w:iCs/>
          <w:sz w:val="22"/>
          <w:szCs w:val="22"/>
        </w:rPr>
        <w:t xml:space="preserve"> для студ. учеб, заведений сред. проф. образования/</w:t>
      </w:r>
      <w:r>
        <w:rPr>
          <w:sz w:val="22"/>
          <w:szCs w:val="22"/>
        </w:rPr>
        <w:t xml:space="preserve"> О.В. Скворцов. - 11-е изд. </w:t>
      </w:r>
      <w:proofErr w:type="spellStart"/>
      <w:r>
        <w:rPr>
          <w:sz w:val="22"/>
          <w:szCs w:val="22"/>
        </w:rPr>
        <w:t>перераб</w:t>
      </w:r>
      <w:proofErr w:type="spellEnd"/>
      <w:r>
        <w:rPr>
          <w:sz w:val="22"/>
          <w:szCs w:val="22"/>
        </w:rPr>
        <w:t xml:space="preserve">. - Москва: Академия, 2016. - 272с. - </w:t>
      </w:r>
      <w:proofErr w:type="gramStart"/>
      <w:r>
        <w:rPr>
          <w:i/>
          <w:iCs/>
          <w:sz w:val="22"/>
          <w:szCs w:val="22"/>
        </w:rPr>
        <w:t>Текст :</w:t>
      </w:r>
      <w:proofErr w:type="gramEnd"/>
      <w:r>
        <w:rPr>
          <w:i/>
          <w:iCs/>
          <w:sz w:val="22"/>
          <w:szCs w:val="22"/>
        </w:rPr>
        <w:t xml:space="preserve"> непосредственный</w:t>
      </w:r>
    </w:p>
    <w:p w:rsidR="003822A1" w:rsidRDefault="00A37868">
      <w:pPr>
        <w:pStyle w:val="1"/>
        <w:numPr>
          <w:ilvl w:val="0"/>
          <w:numId w:val="15"/>
        </w:numPr>
        <w:tabs>
          <w:tab w:val="left" w:pos="616"/>
        </w:tabs>
        <w:spacing w:line="262" w:lineRule="auto"/>
        <w:ind w:left="280" w:firstLine="40"/>
        <w:rPr>
          <w:sz w:val="22"/>
          <w:szCs w:val="22"/>
        </w:rPr>
      </w:pPr>
      <w:bookmarkStart w:id="196" w:name="bookmark207"/>
      <w:bookmarkEnd w:id="196"/>
      <w:r>
        <w:rPr>
          <w:b/>
          <w:bCs/>
          <w:sz w:val="22"/>
          <w:szCs w:val="22"/>
        </w:rPr>
        <w:lastRenderedPageBreak/>
        <w:t xml:space="preserve">Методические рекомендации по выполнению работы: </w:t>
      </w:r>
      <w:r>
        <w:rPr>
          <w:sz w:val="22"/>
          <w:szCs w:val="22"/>
          <w:u w:val="single"/>
        </w:rPr>
        <w:t>внимательно прочитать условия заданий и вопросов, знать меры, применяемые к нарушителям налоговой дисциплины, изучить НК РФ.</w:t>
      </w:r>
    </w:p>
    <w:p w:rsidR="003822A1" w:rsidRDefault="00A37868">
      <w:pPr>
        <w:pStyle w:val="1"/>
        <w:numPr>
          <w:ilvl w:val="0"/>
          <w:numId w:val="15"/>
        </w:numPr>
        <w:tabs>
          <w:tab w:val="left" w:pos="612"/>
        </w:tabs>
        <w:spacing w:after="340" w:line="264" w:lineRule="auto"/>
        <w:ind w:firstLine="280"/>
        <w:rPr>
          <w:sz w:val="22"/>
          <w:szCs w:val="22"/>
        </w:rPr>
      </w:pPr>
      <w:bookmarkStart w:id="197" w:name="bookmark208"/>
      <w:bookmarkEnd w:id="197"/>
      <w:r>
        <w:rPr>
          <w:b/>
          <w:bCs/>
          <w:sz w:val="22"/>
          <w:szCs w:val="22"/>
        </w:rPr>
        <w:t>Порядок выполнения работы:</w:t>
      </w:r>
    </w:p>
    <w:p w:rsidR="003822A1" w:rsidRDefault="00A37868">
      <w:pPr>
        <w:pStyle w:val="1"/>
        <w:spacing w:after="240" w:line="264" w:lineRule="auto"/>
        <w:ind w:left="280" w:firstLine="740"/>
        <w:rPr>
          <w:sz w:val="22"/>
          <w:szCs w:val="22"/>
        </w:rPr>
      </w:pPr>
      <w:r>
        <w:rPr>
          <w:b/>
          <w:bCs/>
          <w:sz w:val="22"/>
          <w:szCs w:val="22"/>
          <w:u w:val="single"/>
        </w:rPr>
        <w:t xml:space="preserve">Задание </w:t>
      </w:r>
      <w:proofErr w:type="spellStart"/>
      <w:r>
        <w:rPr>
          <w:sz w:val="22"/>
          <w:szCs w:val="22"/>
          <w:u w:val="single"/>
        </w:rPr>
        <w:t>ЕИспользуя</w:t>
      </w:r>
      <w:proofErr w:type="spellEnd"/>
      <w:r>
        <w:rPr>
          <w:sz w:val="22"/>
          <w:szCs w:val="22"/>
          <w:u w:val="single"/>
        </w:rPr>
        <w:t xml:space="preserve"> лекционный материал, рассчитать сумму транспортного налога, которую уплатит организация за расчетный период.</w:t>
      </w:r>
    </w:p>
    <w:p w:rsidR="003822A1" w:rsidRDefault="00A37868">
      <w:pPr>
        <w:pStyle w:val="1"/>
        <w:spacing w:line="259" w:lineRule="auto"/>
        <w:ind w:left="280" w:firstLine="740"/>
        <w:rPr>
          <w:sz w:val="22"/>
          <w:szCs w:val="22"/>
        </w:rPr>
      </w:pPr>
      <w:r>
        <w:rPr>
          <w:sz w:val="22"/>
          <w:szCs w:val="22"/>
        </w:rPr>
        <w:t xml:space="preserve">№ 2. В апреле 2017 г. ООО «Конус» купило и зарегистрировало в ГИБДД автомобиль мощностью 80 </w:t>
      </w:r>
      <w:proofErr w:type="spellStart"/>
      <w:r>
        <w:rPr>
          <w:sz w:val="22"/>
          <w:szCs w:val="22"/>
        </w:rPr>
        <w:t>л.с</w:t>
      </w:r>
      <w:proofErr w:type="spellEnd"/>
      <w:r>
        <w:rPr>
          <w:sz w:val="22"/>
          <w:szCs w:val="22"/>
        </w:rPr>
        <w:t>. ООО «Конус» использовало купленный автомобиль весь оставшийся год. Рассчитайте транспортный налог за налоговый период.</w:t>
      </w:r>
    </w:p>
    <w:p w:rsidR="003822A1" w:rsidRDefault="00A37868">
      <w:pPr>
        <w:pStyle w:val="1"/>
        <w:spacing w:line="259" w:lineRule="auto"/>
        <w:ind w:firstLine="280"/>
        <w:rPr>
          <w:sz w:val="22"/>
          <w:szCs w:val="22"/>
        </w:rPr>
      </w:pPr>
      <w:r>
        <w:rPr>
          <w:sz w:val="22"/>
          <w:szCs w:val="22"/>
        </w:rPr>
        <w:t>№ 3. На балансе организации имеются следующие средства:</w:t>
      </w:r>
    </w:p>
    <w:p w:rsidR="003822A1" w:rsidRDefault="00A37868">
      <w:pPr>
        <w:pStyle w:val="1"/>
        <w:spacing w:line="259" w:lineRule="auto"/>
        <w:ind w:firstLine="280"/>
        <w:rPr>
          <w:sz w:val="22"/>
          <w:szCs w:val="22"/>
        </w:rPr>
      </w:pPr>
      <w:r>
        <w:rPr>
          <w:sz w:val="22"/>
          <w:szCs w:val="22"/>
        </w:rPr>
        <w:t>автомобиль с мощностью 138 лошадиных сил.</w:t>
      </w:r>
    </w:p>
    <w:p w:rsidR="003822A1" w:rsidRDefault="00A37868">
      <w:pPr>
        <w:pStyle w:val="1"/>
        <w:spacing w:line="259" w:lineRule="auto"/>
        <w:ind w:firstLine="280"/>
        <w:rPr>
          <w:sz w:val="22"/>
          <w:szCs w:val="22"/>
        </w:rPr>
      </w:pPr>
      <w:r>
        <w:rPr>
          <w:sz w:val="22"/>
          <w:szCs w:val="22"/>
        </w:rPr>
        <w:t xml:space="preserve">автомобиль с мощностью 120 </w:t>
      </w:r>
      <w:proofErr w:type="spellStart"/>
      <w:r>
        <w:rPr>
          <w:sz w:val="22"/>
          <w:szCs w:val="22"/>
        </w:rPr>
        <w:t>л.с</w:t>
      </w:r>
      <w:proofErr w:type="spellEnd"/>
      <w:r>
        <w:rPr>
          <w:sz w:val="22"/>
          <w:szCs w:val="22"/>
        </w:rPr>
        <w:t>., который была продан в августе.</w:t>
      </w:r>
    </w:p>
    <w:p w:rsidR="003822A1" w:rsidRDefault="00A37868">
      <w:pPr>
        <w:pStyle w:val="1"/>
        <w:spacing w:after="240" w:line="259" w:lineRule="auto"/>
        <w:ind w:left="280" w:firstLine="40"/>
        <w:rPr>
          <w:sz w:val="22"/>
          <w:szCs w:val="22"/>
        </w:rPr>
      </w:pPr>
      <w:r>
        <w:rPr>
          <w:sz w:val="22"/>
          <w:szCs w:val="22"/>
        </w:rPr>
        <w:t xml:space="preserve">В апреле предприятие купило автомобиль с мощностью двигателя 94 </w:t>
      </w:r>
      <w:proofErr w:type="spellStart"/>
      <w:r>
        <w:rPr>
          <w:sz w:val="22"/>
          <w:szCs w:val="22"/>
        </w:rPr>
        <w:t>л.с</w:t>
      </w:r>
      <w:proofErr w:type="spellEnd"/>
      <w:r>
        <w:rPr>
          <w:sz w:val="22"/>
          <w:szCs w:val="22"/>
        </w:rPr>
        <w:t>. Рассчитать сумму транспортного налога, которую уплатит организация за расчетный период.</w:t>
      </w:r>
    </w:p>
    <w:p w:rsidR="003822A1" w:rsidRDefault="00A37868">
      <w:pPr>
        <w:pStyle w:val="1"/>
        <w:spacing w:line="264" w:lineRule="auto"/>
        <w:ind w:left="280" w:firstLine="740"/>
        <w:rPr>
          <w:sz w:val="22"/>
          <w:szCs w:val="22"/>
        </w:rPr>
      </w:pPr>
      <w:r>
        <w:rPr>
          <w:b/>
          <w:bCs/>
          <w:sz w:val="22"/>
          <w:szCs w:val="22"/>
          <w:u w:val="single"/>
        </w:rPr>
        <w:t>Задание 2.</w:t>
      </w:r>
      <w:r>
        <w:rPr>
          <w:b/>
          <w:bCs/>
          <w:sz w:val="22"/>
          <w:szCs w:val="22"/>
        </w:rPr>
        <w:t xml:space="preserve"> </w:t>
      </w:r>
      <w:r>
        <w:rPr>
          <w:sz w:val="22"/>
          <w:szCs w:val="22"/>
        </w:rPr>
        <w:t xml:space="preserve">Рассчитать сумму транспортного налога, которую уплатит организация за расчетный </w:t>
      </w:r>
      <w:proofErr w:type="spellStart"/>
      <w:proofErr w:type="gramStart"/>
      <w:r>
        <w:rPr>
          <w:sz w:val="22"/>
          <w:szCs w:val="22"/>
        </w:rPr>
        <w:t>период.</w:t>
      </w:r>
      <w:r>
        <w:rPr>
          <w:sz w:val="22"/>
          <w:szCs w:val="22"/>
          <w:u w:val="single"/>
        </w:rPr>
        <w:t>Сведения</w:t>
      </w:r>
      <w:proofErr w:type="spellEnd"/>
      <w:proofErr w:type="gramEnd"/>
      <w:r>
        <w:rPr>
          <w:sz w:val="22"/>
          <w:szCs w:val="22"/>
          <w:u w:val="single"/>
        </w:rPr>
        <w:t xml:space="preserve"> о плательщике</w:t>
      </w:r>
    </w:p>
    <w:p w:rsidR="003822A1" w:rsidRDefault="00A37868">
      <w:pPr>
        <w:pStyle w:val="1"/>
        <w:spacing w:line="264" w:lineRule="auto"/>
        <w:ind w:firstLine="280"/>
        <w:rPr>
          <w:sz w:val="22"/>
          <w:szCs w:val="22"/>
        </w:rPr>
      </w:pPr>
      <w:r>
        <w:rPr>
          <w:sz w:val="22"/>
          <w:szCs w:val="22"/>
        </w:rPr>
        <w:t>№ 2. В апреле 2017 г. ООО «Конус» купило и зарегистрировало в ГИБДД автомобиль</w:t>
      </w:r>
    </w:p>
    <w:p w:rsidR="003822A1" w:rsidRDefault="00A37868">
      <w:pPr>
        <w:pStyle w:val="1"/>
        <w:spacing w:after="100" w:line="288" w:lineRule="auto"/>
        <w:ind w:left="280" w:firstLine="40"/>
        <w:rPr>
          <w:sz w:val="22"/>
          <w:szCs w:val="22"/>
        </w:rPr>
      </w:pPr>
      <w:r>
        <w:rPr>
          <w:sz w:val="22"/>
          <w:szCs w:val="22"/>
        </w:rPr>
        <w:t xml:space="preserve">мощностью 80 </w:t>
      </w:r>
      <w:proofErr w:type="spellStart"/>
      <w:r>
        <w:rPr>
          <w:sz w:val="22"/>
          <w:szCs w:val="22"/>
        </w:rPr>
        <w:t>л.с</w:t>
      </w:r>
      <w:proofErr w:type="spellEnd"/>
      <w:r>
        <w:rPr>
          <w:sz w:val="22"/>
          <w:szCs w:val="22"/>
        </w:rPr>
        <w:t>. ООО «Конус» использовало купленный автомобиль весь оставшийся год. Рассчитайте транспортный налог за налоговый период.</w:t>
      </w:r>
    </w:p>
    <w:p w:rsidR="003822A1" w:rsidRDefault="00A37868">
      <w:pPr>
        <w:pStyle w:val="1"/>
        <w:spacing w:line="276" w:lineRule="auto"/>
        <w:ind w:left="300" w:firstLine="20"/>
        <w:jc w:val="both"/>
        <w:rPr>
          <w:sz w:val="22"/>
          <w:szCs w:val="22"/>
        </w:rPr>
      </w:pPr>
      <w:r>
        <w:rPr>
          <w:sz w:val="22"/>
          <w:szCs w:val="22"/>
        </w:rPr>
        <w:t>№ 3. На балансе организации имеются следующие средства: автомобиль с мощностью 138 лошадиных сил.</w:t>
      </w:r>
    </w:p>
    <w:p w:rsidR="003822A1" w:rsidRDefault="00A37868">
      <w:pPr>
        <w:pStyle w:val="1"/>
        <w:spacing w:line="276" w:lineRule="auto"/>
        <w:ind w:firstLine="300"/>
        <w:rPr>
          <w:sz w:val="22"/>
          <w:szCs w:val="22"/>
        </w:rPr>
      </w:pPr>
      <w:r>
        <w:rPr>
          <w:sz w:val="22"/>
          <w:szCs w:val="22"/>
        </w:rPr>
        <w:t xml:space="preserve">автомобиль с мощностью 120 </w:t>
      </w:r>
      <w:proofErr w:type="spellStart"/>
      <w:r>
        <w:rPr>
          <w:sz w:val="22"/>
          <w:szCs w:val="22"/>
        </w:rPr>
        <w:t>л.с</w:t>
      </w:r>
      <w:proofErr w:type="spellEnd"/>
      <w:r>
        <w:rPr>
          <w:sz w:val="22"/>
          <w:szCs w:val="22"/>
        </w:rPr>
        <w:t>., который была продан в августе.</w:t>
      </w:r>
    </w:p>
    <w:p w:rsidR="003822A1" w:rsidRDefault="00A37868">
      <w:pPr>
        <w:pStyle w:val="1"/>
        <w:spacing w:line="276" w:lineRule="auto"/>
        <w:ind w:left="300" w:firstLine="20"/>
        <w:rPr>
          <w:sz w:val="22"/>
          <w:szCs w:val="22"/>
        </w:rPr>
      </w:pPr>
      <w:r>
        <w:rPr>
          <w:sz w:val="22"/>
          <w:szCs w:val="22"/>
        </w:rPr>
        <w:t xml:space="preserve">В апреле предприятие купило автомобиль с мощностью двигателя 94 </w:t>
      </w:r>
      <w:proofErr w:type="spellStart"/>
      <w:r>
        <w:rPr>
          <w:sz w:val="22"/>
          <w:szCs w:val="22"/>
        </w:rPr>
        <w:t>л.с</w:t>
      </w:r>
      <w:proofErr w:type="spellEnd"/>
      <w:r>
        <w:rPr>
          <w:sz w:val="22"/>
          <w:szCs w:val="22"/>
        </w:rPr>
        <w:t>. Рассчитать сумму транспортного налога, которую уплатит организация за расчетный период.</w:t>
      </w:r>
    </w:p>
    <w:p w:rsidR="003822A1" w:rsidRDefault="00A37868">
      <w:pPr>
        <w:pStyle w:val="1"/>
        <w:numPr>
          <w:ilvl w:val="0"/>
          <w:numId w:val="15"/>
        </w:numPr>
        <w:tabs>
          <w:tab w:val="left" w:pos="635"/>
        </w:tabs>
        <w:spacing w:after="80" w:line="276" w:lineRule="auto"/>
        <w:ind w:firstLine="300"/>
        <w:jc w:val="both"/>
        <w:rPr>
          <w:sz w:val="22"/>
          <w:szCs w:val="22"/>
        </w:rPr>
      </w:pPr>
      <w:bookmarkStart w:id="198" w:name="bookmark209"/>
      <w:bookmarkEnd w:id="198"/>
      <w:r>
        <w:rPr>
          <w:b/>
          <w:bCs/>
          <w:sz w:val="22"/>
          <w:szCs w:val="22"/>
        </w:rPr>
        <w:t>Критерии оценки к заданию 1:</w:t>
      </w:r>
    </w:p>
    <w:p w:rsidR="003822A1" w:rsidRDefault="00A37868">
      <w:pPr>
        <w:pStyle w:val="24"/>
        <w:spacing w:line="262" w:lineRule="auto"/>
        <w:ind w:firstLine="300"/>
        <w:jc w:val="both"/>
      </w:pPr>
      <w:r>
        <w:rPr>
          <w:b/>
          <w:bCs/>
          <w:sz w:val="19"/>
          <w:szCs w:val="19"/>
        </w:rPr>
        <w:t xml:space="preserve">«5» (отлично) </w:t>
      </w:r>
      <w:r>
        <w:t>если обучающийся в полном выполнил все три задания</w:t>
      </w:r>
    </w:p>
    <w:p w:rsidR="003822A1" w:rsidRDefault="00A37868">
      <w:pPr>
        <w:pStyle w:val="24"/>
        <w:spacing w:line="254" w:lineRule="auto"/>
        <w:ind w:left="300"/>
        <w:jc w:val="both"/>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54" w:lineRule="auto"/>
        <w:ind w:left="300"/>
        <w:jc w:val="both"/>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after="320" w:line="262" w:lineRule="auto"/>
        <w:ind w:firstLine="300"/>
        <w:jc w:val="both"/>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24"/>
        <w:numPr>
          <w:ilvl w:val="0"/>
          <w:numId w:val="15"/>
        </w:numPr>
        <w:tabs>
          <w:tab w:val="left" w:pos="635"/>
        </w:tabs>
        <w:spacing w:line="240" w:lineRule="auto"/>
        <w:ind w:left="300"/>
        <w:jc w:val="both"/>
        <w:rPr>
          <w:sz w:val="22"/>
          <w:szCs w:val="22"/>
        </w:rPr>
      </w:pPr>
      <w:bookmarkStart w:id="199" w:name="bookmark210"/>
      <w:bookmarkEnd w:id="199"/>
      <w:r>
        <w:rPr>
          <w:b/>
          <w:bCs/>
          <w:sz w:val="22"/>
          <w:szCs w:val="22"/>
        </w:rPr>
        <w:t xml:space="preserve">Форма отчета: </w:t>
      </w:r>
      <w:r>
        <w:rPr>
          <w:i/>
          <w:iCs/>
          <w:sz w:val="22"/>
          <w:szCs w:val="22"/>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24"/>
        <w:numPr>
          <w:ilvl w:val="0"/>
          <w:numId w:val="15"/>
        </w:numPr>
        <w:tabs>
          <w:tab w:val="left" w:pos="731"/>
        </w:tabs>
        <w:spacing w:after="320" w:line="276" w:lineRule="auto"/>
        <w:ind w:firstLine="300"/>
        <w:jc w:val="both"/>
        <w:rPr>
          <w:sz w:val="22"/>
          <w:szCs w:val="22"/>
        </w:rPr>
      </w:pPr>
      <w:bookmarkStart w:id="200" w:name="bookmark211"/>
      <w:bookmarkEnd w:id="200"/>
      <w:r>
        <w:rPr>
          <w:b/>
          <w:bCs/>
          <w:sz w:val="22"/>
          <w:szCs w:val="22"/>
        </w:rPr>
        <w:t xml:space="preserve">Место проведения самоподготовки: </w:t>
      </w:r>
      <w:r>
        <w:rPr>
          <w:sz w:val="22"/>
          <w:szCs w:val="22"/>
        </w:rPr>
        <w:t>читальный зал библиотеки.</w:t>
      </w:r>
    </w:p>
    <w:p w:rsidR="003822A1" w:rsidRDefault="00A37868">
      <w:pPr>
        <w:pStyle w:val="20"/>
        <w:keepNext/>
        <w:keepLines/>
        <w:spacing w:after="360" w:line="276" w:lineRule="auto"/>
        <w:jc w:val="center"/>
      </w:pPr>
      <w:bookmarkStart w:id="201" w:name="bookmark212"/>
      <w:bookmarkStart w:id="202" w:name="bookmark213"/>
      <w:bookmarkStart w:id="203" w:name="bookmark214"/>
      <w:r>
        <w:t>Практическое занятие 7 /(Лабораторное занятие № 7): «Определение суммы налога</w:t>
      </w:r>
      <w:r>
        <w:br/>
        <w:t>на имущество организаций»</w:t>
      </w:r>
      <w:bookmarkEnd w:id="201"/>
      <w:bookmarkEnd w:id="202"/>
      <w:bookmarkEnd w:id="203"/>
    </w:p>
    <w:p w:rsidR="003822A1" w:rsidRDefault="00A37868">
      <w:pPr>
        <w:pStyle w:val="1"/>
        <w:numPr>
          <w:ilvl w:val="0"/>
          <w:numId w:val="21"/>
        </w:numPr>
        <w:tabs>
          <w:tab w:val="left" w:pos="621"/>
        </w:tabs>
        <w:spacing w:line="276" w:lineRule="auto"/>
        <w:ind w:firstLine="300"/>
      </w:pPr>
      <w:bookmarkStart w:id="204" w:name="bookmark215"/>
      <w:bookmarkEnd w:id="204"/>
      <w:r>
        <w:rPr>
          <w:b/>
          <w:bCs/>
        </w:rPr>
        <w:t xml:space="preserve">Название темы: </w:t>
      </w:r>
      <w:r>
        <w:rPr>
          <w:u w:val="single"/>
        </w:rPr>
        <w:t>Транспортный налог</w:t>
      </w:r>
    </w:p>
    <w:p w:rsidR="003822A1" w:rsidRDefault="00A37868">
      <w:pPr>
        <w:pStyle w:val="1"/>
        <w:numPr>
          <w:ilvl w:val="0"/>
          <w:numId w:val="21"/>
        </w:numPr>
        <w:tabs>
          <w:tab w:val="left" w:pos="650"/>
        </w:tabs>
        <w:spacing w:line="259" w:lineRule="auto"/>
        <w:ind w:left="300" w:firstLine="20"/>
        <w:rPr>
          <w:sz w:val="26"/>
          <w:szCs w:val="26"/>
        </w:rPr>
      </w:pPr>
      <w:bookmarkStart w:id="205" w:name="bookmark216"/>
      <w:bookmarkEnd w:id="205"/>
      <w:r>
        <w:rPr>
          <w:b/>
          <w:bCs/>
        </w:rPr>
        <w:t xml:space="preserve">Учебные цели: </w:t>
      </w:r>
      <w:r>
        <w:rPr>
          <w:sz w:val="26"/>
          <w:szCs w:val="26"/>
        </w:rPr>
        <w:t>закрепить теоретический материал по темам «Транспортный налог», приобрести практические навыки расчета транспортного заполнения налоговой декларации; развить понимание у студентов таких профессиональных компетенций как ПК З.1.; ПК 3.2.</w:t>
      </w:r>
    </w:p>
    <w:p w:rsidR="003822A1" w:rsidRDefault="00A37868">
      <w:pPr>
        <w:pStyle w:val="1"/>
        <w:numPr>
          <w:ilvl w:val="0"/>
          <w:numId w:val="21"/>
        </w:numPr>
        <w:tabs>
          <w:tab w:val="left" w:pos="654"/>
        </w:tabs>
        <w:spacing w:after="80" w:line="254" w:lineRule="auto"/>
        <w:ind w:firstLine="300"/>
      </w:pPr>
      <w:bookmarkStart w:id="206" w:name="bookmark217"/>
      <w:bookmarkEnd w:id="206"/>
      <w:r>
        <w:rPr>
          <w:b/>
          <w:bCs/>
        </w:rPr>
        <w:t xml:space="preserve">Продолжительность занятия: </w:t>
      </w:r>
      <w:r>
        <w:rPr>
          <w:u w:val="single"/>
        </w:rPr>
        <w:t>2 часа.</w:t>
      </w:r>
    </w:p>
    <w:p w:rsidR="003822A1" w:rsidRDefault="00A37868">
      <w:pPr>
        <w:pStyle w:val="20"/>
        <w:keepNext/>
        <w:keepLines/>
        <w:numPr>
          <w:ilvl w:val="0"/>
          <w:numId w:val="2"/>
        </w:numPr>
        <w:tabs>
          <w:tab w:val="left" w:pos="1006"/>
        </w:tabs>
        <w:spacing w:after="0" w:line="254" w:lineRule="auto"/>
        <w:ind w:left="600" w:hanging="280"/>
        <w:jc w:val="both"/>
      </w:pPr>
      <w:bookmarkStart w:id="207" w:name="bookmark220"/>
      <w:bookmarkStart w:id="208" w:name="bookmark221"/>
      <w:bookmarkStart w:id="209" w:name="bookmark218"/>
      <w:bookmarkStart w:id="210" w:name="bookmark219"/>
      <w:bookmarkStart w:id="211" w:name="bookmark222"/>
      <w:bookmarkEnd w:id="207"/>
      <w:bookmarkEnd w:id="208"/>
      <w:r>
        <w:t xml:space="preserve">Материалы, оборудование, ТСО, программное обеспечение, оснащение, раздаточный материал, </w:t>
      </w:r>
      <w:r>
        <w:rPr>
          <w:b w:val="0"/>
          <w:bCs w:val="0"/>
          <w:u w:val="single"/>
        </w:rPr>
        <w:t xml:space="preserve">нормативно-правовые </w:t>
      </w:r>
      <w:proofErr w:type="spellStart"/>
      <w:proofErr w:type="gramStart"/>
      <w:r>
        <w:rPr>
          <w:b w:val="0"/>
          <w:bCs w:val="0"/>
          <w:u w:val="single"/>
        </w:rPr>
        <w:t>акты,бланки</w:t>
      </w:r>
      <w:bookmarkEnd w:id="209"/>
      <w:bookmarkEnd w:id="210"/>
      <w:bookmarkEnd w:id="211"/>
      <w:proofErr w:type="spellEnd"/>
      <w:proofErr w:type="gramEnd"/>
    </w:p>
    <w:p w:rsidR="003822A1" w:rsidRDefault="00A37868">
      <w:pPr>
        <w:pStyle w:val="1"/>
        <w:numPr>
          <w:ilvl w:val="0"/>
          <w:numId w:val="22"/>
        </w:numPr>
        <w:tabs>
          <w:tab w:val="left" w:pos="732"/>
        </w:tabs>
        <w:spacing w:line="266" w:lineRule="auto"/>
        <w:ind w:left="300" w:firstLine="20"/>
        <w:jc w:val="both"/>
      </w:pPr>
      <w:bookmarkStart w:id="212" w:name="bookmark223"/>
      <w:bookmarkEnd w:id="212"/>
      <w:r>
        <w:rPr>
          <w:b/>
          <w:bCs/>
        </w:rPr>
        <w:t xml:space="preserve">Литература, информационное обеспечение Скворцов, О.В. </w:t>
      </w:r>
      <w:r>
        <w:t xml:space="preserve">Налоги и налогообложение </w:t>
      </w:r>
      <w:proofErr w:type="gramStart"/>
      <w:r>
        <w:rPr>
          <w:i/>
          <w:iCs/>
        </w:rPr>
        <w:lastRenderedPageBreak/>
        <w:t>'.</w:t>
      </w:r>
      <w:proofErr w:type="spellStart"/>
      <w:r>
        <w:rPr>
          <w:i/>
          <w:iCs/>
        </w:rPr>
        <w:t>учеб.пос</w:t>
      </w:r>
      <w:proofErr w:type="spellEnd"/>
      <w:r>
        <w:rPr>
          <w:i/>
          <w:iCs/>
        </w:rPr>
        <w:t>.</w:t>
      </w:r>
      <w:proofErr w:type="gramEnd"/>
      <w:r>
        <w:rPr>
          <w:i/>
          <w:iCs/>
        </w:rPr>
        <w:t xml:space="preserve"> для студ. учеб, заведений сред. проф. образования/</w:t>
      </w:r>
      <w:r>
        <w:t xml:space="preserve"> О.В. Скворцов. - 11-е изд. </w:t>
      </w:r>
      <w:proofErr w:type="spellStart"/>
      <w:r>
        <w:t>перераб</w:t>
      </w:r>
      <w:proofErr w:type="spellEnd"/>
      <w:r>
        <w:t xml:space="preserve">. - Москва: Академия, 2016. - 272с. </w:t>
      </w:r>
      <w:r>
        <w:rPr>
          <w:i/>
          <w:iCs/>
        </w:rPr>
        <w:t>-</w:t>
      </w:r>
      <w:proofErr w:type="gramStart"/>
      <w:r>
        <w:rPr>
          <w:i/>
          <w:iCs/>
        </w:rPr>
        <w:t>Текст :</w:t>
      </w:r>
      <w:proofErr w:type="gramEnd"/>
      <w:r>
        <w:rPr>
          <w:i/>
          <w:iCs/>
        </w:rPr>
        <w:t xml:space="preserve"> непосредственный</w:t>
      </w:r>
    </w:p>
    <w:p w:rsidR="003822A1" w:rsidRDefault="00A37868">
      <w:pPr>
        <w:pStyle w:val="1"/>
        <w:numPr>
          <w:ilvl w:val="0"/>
          <w:numId w:val="22"/>
        </w:numPr>
        <w:tabs>
          <w:tab w:val="left" w:pos="654"/>
        </w:tabs>
        <w:spacing w:line="269" w:lineRule="auto"/>
        <w:ind w:left="300" w:firstLine="20"/>
        <w:jc w:val="both"/>
      </w:pPr>
      <w:bookmarkStart w:id="213" w:name="bookmark224"/>
      <w:bookmarkEnd w:id="213"/>
      <w:r>
        <w:rPr>
          <w:b/>
          <w:bCs/>
        </w:rPr>
        <w:t xml:space="preserve">Методические рекомендации по выполнению работы: </w:t>
      </w:r>
      <w:r>
        <w:rPr>
          <w:u w:val="single"/>
        </w:rPr>
        <w:t>внимательно прочитать условия заданий и вопросов, знать меры, применяемые к нарушителям налоговой дисциплины, изучить НК РФ.</w:t>
      </w:r>
    </w:p>
    <w:p w:rsidR="003822A1" w:rsidRDefault="00A37868">
      <w:pPr>
        <w:pStyle w:val="20"/>
        <w:keepNext/>
        <w:keepLines/>
        <w:numPr>
          <w:ilvl w:val="0"/>
          <w:numId w:val="22"/>
        </w:numPr>
        <w:tabs>
          <w:tab w:val="left" w:pos="670"/>
        </w:tabs>
        <w:spacing w:after="320" w:line="254" w:lineRule="auto"/>
        <w:ind w:left="300" w:firstLine="20"/>
        <w:jc w:val="both"/>
      </w:pPr>
      <w:bookmarkStart w:id="214" w:name="bookmark227"/>
      <w:bookmarkStart w:id="215" w:name="bookmark225"/>
      <w:bookmarkStart w:id="216" w:name="bookmark226"/>
      <w:bookmarkStart w:id="217" w:name="bookmark228"/>
      <w:bookmarkEnd w:id="214"/>
      <w:r>
        <w:t>Порядок выполнения работы:</w:t>
      </w:r>
      <w:bookmarkEnd w:id="215"/>
      <w:bookmarkEnd w:id="216"/>
      <w:bookmarkEnd w:id="217"/>
    </w:p>
    <w:p w:rsidR="003822A1" w:rsidRDefault="00A37868">
      <w:pPr>
        <w:pStyle w:val="1"/>
        <w:spacing w:after="320"/>
        <w:ind w:left="300" w:firstLine="740"/>
      </w:pPr>
      <w:r>
        <w:rPr>
          <w:b/>
          <w:bCs/>
          <w:u w:val="single"/>
        </w:rPr>
        <w:t xml:space="preserve">Задание </w:t>
      </w:r>
      <w:proofErr w:type="gramStart"/>
      <w:r>
        <w:rPr>
          <w:b/>
          <w:bCs/>
          <w:u w:val="single"/>
        </w:rPr>
        <w:t>1.</w:t>
      </w:r>
      <w:r>
        <w:rPr>
          <w:u w:val="single"/>
        </w:rPr>
        <w:t>Используя</w:t>
      </w:r>
      <w:proofErr w:type="gramEnd"/>
      <w:r>
        <w:rPr>
          <w:u w:val="single"/>
        </w:rPr>
        <w:t xml:space="preserve"> лекционный материал, изучите методику заполнения платежных поручений для перечисления налогов</w:t>
      </w:r>
    </w:p>
    <w:p w:rsidR="003822A1" w:rsidRDefault="00A37868">
      <w:pPr>
        <w:pStyle w:val="24"/>
        <w:spacing w:line="305" w:lineRule="auto"/>
        <w:ind w:firstLine="300"/>
        <w:jc w:val="both"/>
      </w:pPr>
      <w:r>
        <w:rPr>
          <w:u w:val="single"/>
        </w:rPr>
        <w:t>Сведения о плательщике</w:t>
      </w:r>
    </w:p>
    <w:p w:rsidR="003822A1" w:rsidRDefault="00A37868">
      <w:pPr>
        <w:pStyle w:val="24"/>
        <w:spacing w:line="240" w:lineRule="auto"/>
        <w:ind w:firstLine="300"/>
      </w:pPr>
      <w:r>
        <w:t>ООО „Трио“</w:t>
      </w:r>
    </w:p>
    <w:p w:rsidR="003822A1" w:rsidRDefault="00A37868">
      <w:pPr>
        <w:pStyle w:val="24"/>
        <w:spacing w:line="240" w:lineRule="auto"/>
        <w:ind w:firstLine="300"/>
      </w:pPr>
      <w:r>
        <w:t>ИНН 6281041234</w:t>
      </w:r>
    </w:p>
    <w:p w:rsidR="003822A1" w:rsidRDefault="00A37868">
      <w:pPr>
        <w:pStyle w:val="24"/>
        <w:spacing w:line="240" w:lineRule="auto"/>
        <w:ind w:firstLine="300"/>
      </w:pPr>
      <w:r>
        <w:t>КПП 623101001</w:t>
      </w:r>
    </w:p>
    <w:p w:rsidR="003822A1" w:rsidRDefault="00A37868">
      <w:pPr>
        <w:pStyle w:val="24"/>
        <w:spacing w:line="240" w:lineRule="auto"/>
        <w:ind w:firstLine="300"/>
        <w:jc w:val="both"/>
      </w:pPr>
      <w:r>
        <w:t>Р/</w:t>
      </w:r>
      <w:proofErr w:type="spellStart"/>
      <w:r>
        <w:t>сч</w:t>
      </w:r>
      <w:proofErr w:type="spellEnd"/>
      <w:r>
        <w:t xml:space="preserve"> 4070281070000000472 в Отделении № 8606 Сбербанка России, г. Рязань</w:t>
      </w:r>
    </w:p>
    <w:p w:rsidR="003822A1" w:rsidRDefault="00A37868">
      <w:pPr>
        <w:pStyle w:val="24"/>
        <w:spacing w:line="240" w:lineRule="auto"/>
        <w:ind w:firstLine="300"/>
        <w:jc w:val="both"/>
      </w:pPr>
      <w:r>
        <w:t>БИК 046126614</w:t>
      </w:r>
    </w:p>
    <w:p w:rsidR="003822A1" w:rsidRDefault="00A37868">
      <w:pPr>
        <w:pStyle w:val="24"/>
        <w:spacing w:line="240" w:lineRule="auto"/>
        <w:ind w:firstLine="300"/>
        <w:jc w:val="both"/>
      </w:pPr>
      <w:r>
        <w:t>корр./</w:t>
      </w:r>
      <w:proofErr w:type="spellStart"/>
      <w:r>
        <w:t>сч</w:t>
      </w:r>
      <w:proofErr w:type="spellEnd"/>
      <w:r>
        <w:t>, 30101810500000000614</w:t>
      </w:r>
    </w:p>
    <w:p w:rsidR="003822A1" w:rsidRDefault="00A37868">
      <w:pPr>
        <w:pStyle w:val="24"/>
        <w:spacing w:line="305" w:lineRule="auto"/>
        <w:ind w:firstLine="300"/>
        <w:jc w:val="both"/>
      </w:pPr>
      <w:r>
        <w:rPr>
          <w:u w:val="single"/>
        </w:rPr>
        <w:t>Сведения о получателе</w:t>
      </w:r>
    </w:p>
    <w:p w:rsidR="003822A1" w:rsidRDefault="00A37868">
      <w:pPr>
        <w:pStyle w:val="24"/>
        <w:spacing w:line="288" w:lineRule="auto"/>
        <w:ind w:firstLine="300"/>
        <w:jc w:val="both"/>
      </w:pPr>
      <w:r>
        <w:t>УФК по Рязанской области (Межрайонная ИФНС России № 2 по Рязанской области)</w:t>
      </w:r>
    </w:p>
    <w:p w:rsidR="003822A1" w:rsidRDefault="00A37868">
      <w:pPr>
        <w:pStyle w:val="24"/>
        <w:spacing w:line="288" w:lineRule="auto"/>
        <w:ind w:firstLine="300"/>
        <w:jc w:val="both"/>
      </w:pPr>
      <w:r>
        <w:t>ИНН 6234000014</w:t>
      </w:r>
    </w:p>
    <w:p w:rsidR="003822A1" w:rsidRDefault="00A37868">
      <w:pPr>
        <w:pStyle w:val="24"/>
        <w:spacing w:line="288" w:lineRule="auto"/>
        <w:ind w:firstLine="300"/>
        <w:jc w:val="both"/>
      </w:pPr>
      <w:r>
        <w:t>КПП 623401001</w:t>
      </w:r>
    </w:p>
    <w:p w:rsidR="003822A1" w:rsidRDefault="00A37868">
      <w:pPr>
        <w:pStyle w:val="24"/>
        <w:spacing w:line="288" w:lineRule="auto"/>
        <w:ind w:firstLine="300"/>
        <w:jc w:val="both"/>
      </w:pPr>
      <w:r>
        <w:t>р/</w:t>
      </w:r>
      <w:proofErr w:type="spellStart"/>
      <w:r>
        <w:t>сч</w:t>
      </w:r>
      <w:proofErr w:type="spellEnd"/>
      <w:r>
        <w:t xml:space="preserve"> 40101810400000010008 в Отделении Рязань, </w:t>
      </w:r>
      <w:proofErr w:type="spellStart"/>
      <w:r>
        <w:t>г.Рязань</w:t>
      </w:r>
      <w:proofErr w:type="spellEnd"/>
    </w:p>
    <w:p w:rsidR="003822A1" w:rsidRDefault="00A37868">
      <w:pPr>
        <w:pStyle w:val="24"/>
        <w:spacing w:line="288" w:lineRule="auto"/>
        <w:ind w:firstLine="300"/>
        <w:jc w:val="both"/>
      </w:pPr>
      <w:r>
        <w:t>БИК 046126001</w:t>
      </w:r>
    </w:p>
    <w:p w:rsidR="003822A1" w:rsidRDefault="00A37868">
      <w:pPr>
        <w:pStyle w:val="1"/>
        <w:ind w:firstLine="300"/>
        <w:jc w:val="both"/>
      </w:pPr>
      <w:r>
        <w:rPr>
          <w:b/>
          <w:bCs/>
        </w:rPr>
        <w:t xml:space="preserve">Задача 1. </w:t>
      </w:r>
      <w:r>
        <w:t>Заполните платежное поручение на перечисление пени.</w:t>
      </w:r>
    </w:p>
    <w:p w:rsidR="003822A1" w:rsidRDefault="00A37868">
      <w:pPr>
        <w:pStyle w:val="1"/>
        <w:ind w:left="300" w:firstLine="20"/>
        <w:jc w:val="both"/>
      </w:pPr>
      <w:r>
        <w:t>ООО «Трио» добровольно погашает задолженность в виде пени по НДС без предоставления требования об уплате налогов и сборов налогового органа (дата документа - 20 апреля 201_, налоговый период - апрель 201_)&gt; в сумме 5070,20 руб. Платежное поручение № 326 от 07 мая 201_.</w:t>
      </w:r>
    </w:p>
    <w:p w:rsidR="003822A1" w:rsidRDefault="00A37868">
      <w:pPr>
        <w:pStyle w:val="1"/>
        <w:ind w:left="300" w:firstLine="20"/>
        <w:jc w:val="both"/>
      </w:pPr>
      <w:r>
        <w:rPr>
          <w:b/>
          <w:bCs/>
        </w:rPr>
        <w:t xml:space="preserve">Задача 2. </w:t>
      </w:r>
      <w:r>
        <w:t>Заполните платежное поручение на перечисление авансового платежа по транспортному налогу.</w:t>
      </w:r>
    </w:p>
    <w:p w:rsidR="003822A1" w:rsidRDefault="00A37868">
      <w:pPr>
        <w:pStyle w:val="1"/>
        <w:ind w:left="300" w:firstLine="20"/>
        <w:jc w:val="both"/>
      </w:pPr>
      <w:r>
        <w:t>ООО «Трио» уплатило авансовый платеж по транспортному налогу за 2 квартал 201_ г. в сумме 1472 руб. Платежное поручение № 582 от 19 июля 201_ г. Дата подачи расчета по авансовым платежам по транспортному налогу - 17 июля 201_ г.</w:t>
      </w:r>
    </w:p>
    <w:p w:rsidR="003822A1" w:rsidRDefault="00A37868">
      <w:pPr>
        <w:pStyle w:val="1"/>
        <w:ind w:left="300" w:firstLine="20"/>
        <w:jc w:val="both"/>
      </w:pPr>
      <w:r>
        <w:rPr>
          <w:b/>
          <w:bCs/>
        </w:rPr>
        <w:t xml:space="preserve">Задача 3. </w:t>
      </w:r>
      <w:r>
        <w:t>Заполните платежное поручение на перечисление авансового платежа по земельному налогу.</w:t>
      </w:r>
    </w:p>
    <w:p w:rsidR="003822A1" w:rsidRDefault="00A37868">
      <w:pPr>
        <w:pStyle w:val="1"/>
        <w:spacing w:after="260"/>
        <w:ind w:left="300" w:firstLine="20"/>
        <w:jc w:val="both"/>
      </w:pPr>
      <w:r>
        <w:t>ООО «Трио» уплатило авансовый платеж по земельному налогу за 3 квартал 201_ года в сумме 2345 руб. Платежное поручение № 729 от 20 октября 201_ г. Дата подачи расчета по авансовым платежам по земельному налогу - 19 октября 201_ г.</w:t>
      </w:r>
    </w:p>
    <w:p w:rsidR="003822A1" w:rsidRDefault="00A37868">
      <w:pPr>
        <w:pStyle w:val="1"/>
        <w:spacing w:after="260"/>
        <w:ind w:left="1040"/>
      </w:pPr>
      <w:r>
        <w:rPr>
          <w:u w:val="single"/>
        </w:rPr>
        <w:t>Задание2.Контрольные вопросы:</w:t>
      </w:r>
    </w:p>
    <w:p w:rsidR="003822A1" w:rsidRDefault="00A37868">
      <w:pPr>
        <w:pStyle w:val="1"/>
        <w:spacing w:line="252" w:lineRule="auto"/>
        <w:ind w:firstLine="300"/>
        <w:jc w:val="both"/>
      </w:pPr>
      <w:proofErr w:type="gramStart"/>
      <w:r>
        <w:rPr>
          <w:i/>
          <w:iCs/>
        </w:rPr>
        <w:t>1 .Плательщики</w:t>
      </w:r>
      <w:proofErr w:type="gramEnd"/>
      <w:r>
        <w:rPr>
          <w:i/>
          <w:iCs/>
        </w:rPr>
        <w:t xml:space="preserve"> сбора за специальное использование воды. Объект налогообложения.</w:t>
      </w:r>
    </w:p>
    <w:p w:rsidR="003822A1" w:rsidRDefault="00A37868">
      <w:pPr>
        <w:pStyle w:val="1"/>
        <w:numPr>
          <w:ilvl w:val="0"/>
          <w:numId w:val="23"/>
        </w:numPr>
        <w:tabs>
          <w:tab w:val="left" w:pos="649"/>
        </w:tabs>
        <w:spacing w:line="252" w:lineRule="auto"/>
        <w:ind w:left="300" w:firstLine="20"/>
      </w:pPr>
      <w:bookmarkStart w:id="218" w:name="bookmark229"/>
      <w:bookmarkEnd w:id="218"/>
      <w:r>
        <w:rPr>
          <w:i/>
          <w:iCs/>
        </w:rPr>
        <w:t>Ставки сбора за специальное использование воды. Порядок и особенности исчисления сбора.</w:t>
      </w:r>
    </w:p>
    <w:p w:rsidR="003822A1" w:rsidRDefault="00A37868">
      <w:pPr>
        <w:pStyle w:val="1"/>
        <w:numPr>
          <w:ilvl w:val="0"/>
          <w:numId w:val="23"/>
        </w:numPr>
        <w:tabs>
          <w:tab w:val="left" w:pos="649"/>
        </w:tabs>
        <w:spacing w:line="252" w:lineRule="auto"/>
        <w:ind w:firstLine="300"/>
        <w:jc w:val="both"/>
      </w:pPr>
      <w:bookmarkStart w:id="219" w:name="bookmark230"/>
      <w:bookmarkEnd w:id="219"/>
      <w:r>
        <w:rPr>
          <w:i/>
          <w:iCs/>
        </w:rPr>
        <w:t>Охарактеризуйте порядок уплаты сбора за специальное использование воды.</w:t>
      </w:r>
    </w:p>
    <w:p w:rsidR="003822A1" w:rsidRDefault="00A37868">
      <w:pPr>
        <w:pStyle w:val="1"/>
        <w:numPr>
          <w:ilvl w:val="0"/>
          <w:numId w:val="23"/>
        </w:numPr>
        <w:tabs>
          <w:tab w:val="left" w:pos="658"/>
        </w:tabs>
        <w:spacing w:line="252" w:lineRule="auto"/>
        <w:ind w:left="300" w:firstLine="20"/>
      </w:pPr>
      <w:bookmarkStart w:id="220" w:name="bookmark231"/>
      <w:bookmarkEnd w:id="220"/>
      <w:r>
        <w:t>Охарактеризуйте общие положения уплаты транспортного налога. Объект налогообложения.</w:t>
      </w:r>
    </w:p>
    <w:p w:rsidR="003822A1" w:rsidRDefault="00A37868">
      <w:pPr>
        <w:pStyle w:val="1"/>
        <w:numPr>
          <w:ilvl w:val="0"/>
          <w:numId w:val="23"/>
        </w:numPr>
        <w:tabs>
          <w:tab w:val="left" w:pos="658"/>
        </w:tabs>
        <w:ind w:firstLine="300"/>
        <w:jc w:val="both"/>
      </w:pPr>
      <w:bookmarkStart w:id="221" w:name="bookmark232"/>
      <w:bookmarkEnd w:id="221"/>
      <w:r>
        <w:t>Налоговая база и налоговый период, налоговые ставки транспортного налога.</w:t>
      </w:r>
    </w:p>
    <w:p w:rsidR="003822A1" w:rsidRDefault="00A37868">
      <w:pPr>
        <w:pStyle w:val="1"/>
        <w:numPr>
          <w:ilvl w:val="0"/>
          <w:numId w:val="23"/>
        </w:numPr>
        <w:tabs>
          <w:tab w:val="left" w:pos="658"/>
        </w:tabs>
        <w:spacing w:after="260"/>
        <w:ind w:firstLine="300"/>
        <w:jc w:val="both"/>
      </w:pPr>
      <w:bookmarkStart w:id="222" w:name="bookmark233"/>
      <w:bookmarkEnd w:id="222"/>
      <w:r>
        <w:t>Охарактеризуйте порядок исчисления суммы транспортного налога и сроков уплаты.</w:t>
      </w:r>
    </w:p>
    <w:p w:rsidR="003822A1" w:rsidRDefault="00A37868">
      <w:pPr>
        <w:pStyle w:val="1"/>
        <w:spacing w:after="340"/>
        <w:ind w:left="1180"/>
      </w:pPr>
      <w:r>
        <w:rPr>
          <w:b/>
          <w:bCs/>
          <w:u w:val="single"/>
        </w:rPr>
        <w:t xml:space="preserve">Задание 3. </w:t>
      </w:r>
      <w:r>
        <w:rPr>
          <w:u w:val="single"/>
        </w:rPr>
        <w:t>Тестовые задания</w:t>
      </w:r>
    </w:p>
    <w:p w:rsidR="003822A1" w:rsidRDefault="00A37868">
      <w:pPr>
        <w:pStyle w:val="1"/>
        <w:ind w:firstLine="300"/>
        <w:jc w:val="both"/>
      </w:pPr>
      <w:proofErr w:type="gramStart"/>
      <w:r>
        <w:t>1 .Налоговая</w:t>
      </w:r>
      <w:proofErr w:type="gramEnd"/>
      <w:r>
        <w:t xml:space="preserve"> система - это:</w:t>
      </w:r>
    </w:p>
    <w:p w:rsidR="003822A1" w:rsidRDefault="00A37868">
      <w:pPr>
        <w:pStyle w:val="1"/>
        <w:tabs>
          <w:tab w:val="left" w:pos="668"/>
        </w:tabs>
        <w:ind w:firstLine="300"/>
        <w:jc w:val="both"/>
      </w:pPr>
      <w:bookmarkStart w:id="223" w:name="bookmark234"/>
      <w:r>
        <w:lastRenderedPageBreak/>
        <w:t>а</w:t>
      </w:r>
      <w:bookmarkEnd w:id="223"/>
      <w:r>
        <w:t>)</w:t>
      </w:r>
      <w:r>
        <w:tab/>
        <w:t>совокупность принципов и способов взимания налогов;</w:t>
      </w:r>
    </w:p>
    <w:p w:rsidR="003822A1" w:rsidRDefault="00A37868">
      <w:pPr>
        <w:pStyle w:val="1"/>
        <w:tabs>
          <w:tab w:val="left" w:pos="687"/>
        </w:tabs>
        <w:ind w:firstLine="300"/>
        <w:jc w:val="both"/>
      </w:pPr>
      <w:bookmarkStart w:id="224" w:name="bookmark235"/>
      <w:r>
        <w:t>б</w:t>
      </w:r>
      <w:bookmarkEnd w:id="224"/>
      <w:r>
        <w:t>)</w:t>
      </w:r>
      <w:r>
        <w:tab/>
        <w:t>совокупность форм и методов взимания налогов;</w:t>
      </w:r>
    </w:p>
    <w:p w:rsidR="003822A1" w:rsidRDefault="00A37868">
      <w:pPr>
        <w:pStyle w:val="1"/>
        <w:tabs>
          <w:tab w:val="left" w:pos="692"/>
        </w:tabs>
        <w:ind w:left="300" w:firstLine="20"/>
        <w:jc w:val="both"/>
      </w:pPr>
      <w:bookmarkStart w:id="225" w:name="bookmark236"/>
      <w:r>
        <w:rPr>
          <w:b/>
          <w:bCs/>
        </w:rPr>
        <w:t>в</w:t>
      </w:r>
      <w:bookmarkEnd w:id="225"/>
      <w:r>
        <w:rPr>
          <w:b/>
          <w:bCs/>
        </w:rPr>
        <w:t>)</w:t>
      </w:r>
      <w:r>
        <w:rPr>
          <w:b/>
          <w:bCs/>
        </w:rPr>
        <w:tab/>
        <w:t>совокупность действующих в данный момент в конкретном государстве существенных условий налогообложения;</w:t>
      </w:r>
    </w:p>
    <w:p w:rsidR="003822A1" w:rsidRDefault="00A37868">
      <w:pPr>
        <w:pStyle w:val="1"/>
        <w:tabs>
          <w:tab w:val="left" w:pos="707"/>
        </w:tabs>
        <w:spacing w:after="260"/>
        <w:ind w:left="300" w:firstLine="20"/>
        <w:jc w:val="both"/>
      </w:pPr>
      <w:bookmarkStart w:id="226" w:name="bookmark237"/>
      <w:r>
        <w:t>г</w:t>
      </w:r>
      <w:bookmarkEnd w:id="226"/>
      <w:r>
        <w:t>)</w:t>
      </w:r>
      <w:r>
        <w:tab/>
        <w:t>права и ответственность участников налоговых отношений;</w:t>
      </w:r>
    </w:p>
    <w:p w:rsidR="003822A1" w:rsidRDefault="00A37868">
      <w:pPr>
        <w:pStyle w:val="1"/>
        <w:numPr>
          <w:ilvl w:val="0"/>
          <w:numId w:val="24"/>
        </w:numPr>
        <w:tabs>
          <w:tab w:val="left" w:pos="1038"/>
        </w:tabs>
        <w:ind w:firstLine="680"/>
        <w:jc w:val="both"/>
      </w:pPr>
      <w:bookmarkStart w:id="227" w:name="bookmark238"/>
      <w:bookmarkEnd w:id="227"/>
      <w:r>
        <w:t>Какой налог является федеральным?</w:t>
      </w:r>
    </w:p>
    <w:p w:rsidR="003822A1" w:rsidRDefault="00A37868">
      <w:pPr>
        <w:pStyle w:val="1"/>
        <w:tabs>
          <w:tab w:val="left" w:pos="668"/>
        </w:tabs>
        <w:ind w:firstLine="300"/>
        <w:jc w:val="both"/>
      </w:pPr>
      <w:bookmarkStart w:id="228" w:name="bookmark239"/>
      <w:r>
        <w:t>а</w:t>
      </w:r>
      <w:bookmarkEnd w:id="228"/>
      <w:r>
        <w:t>)</w:t>
      </w:r>
      <w:r>
        <w:tab/>
        <w:t>налог на имущество организаций;</w:t>
      </w:r>
    </w:p>
    <w:p w:rsidR="003822A1" w:rsidRDefault="00A37868">
      <w:pPr>
        <w:pStyle w:val="1"/>
        <w:tabs>
          <w:tab w:val="left" w:pos="687"/>
        </w:tabs>
        <w:ind w:firstLine="300"/>
        <w:jc w:val="both"/>
      </w:pPr>
      <w:bookmarkStart w:id="229" w:name="bookmark240"/>
      <w:r>
        <w:t>б</w:t>
      </w:r>
      <w:bookmarkEnd w:id="229"/>
      <w:r>
        <w:t>)</w:t>
      </w:r>
      <w:r>
        <w:tab/>
        <w:t>земельный налог;</w:t>
      </w:r>
    </w:p>
    <w:p w:rsidR="003822A1" w:rsidRDefault="00A37868">
      <w:pPr>
        <w:pStyle w:val="1"/>
        <w:tabs>
          <w:tab w:val="left" w:pos="697"/>
        </w:tabs>
        <w:spacing w:after="260"/>
        <w:ind w:left="300" w:firstLine="20"/>
        <w:jc w:val="both"/>
      </w:pPr>
      <w:bookmarkStart w:id="230" w:name="bookmark241"/>
      <w:r>
        <w:rPr>
          <w:b/>
          <w:bCs/>
        </w:rPr>
        <w:t>в</w:t>
      </w:r>
      <w:bookmarkEnd w:id="230"/>
      <w:r>
        <w:rPr>
          <w:b/>
          <w:bCs/>
        </w:rPr>
        <w:t>)</w:t>
      </w:r>
      <w:r>
        <w:rPr>
          <w:b/>
          <w:bCs/>
        </w:rPr>
        <w:tab/>
        <w:t>налог на прибыль организаций. (К федеральным налогам и сборам: Налог на добавленную стоимость; Налог на прибыль; Акцизы; Налог на доходы физических лиц; Налог на добычу полезных ископаемых; Водный налог; Сборы за пользование объектами животного мира и за пользование объектами водных биологических ресурсов; Государственная пошлина.</w:t>
      </w:r>
    </w:p>
    <w:p w:rsidR="003822A1" w:rsidRDefault="00A37868">
      <w:pPr>
        <w:pStyle w:val="1"/>
        <w:numPr>
          <w:ilvl w:val="0"/>
          <w:numId w:val="24"/>
        </w:numPr>
        <w:tabs>
          <w:tab w:val="left" w:pos="1038"/>
        </w:tabs>
        <w:ind w:firstLine="680"/>
        <w:jc w:val="both"/>
      </w:pPr>
      <w:bookmarkStart w:id="231" w:name="bookmark242"/>
      <w:bookmarkEnd w:id="231"/>
      <w:r>
        <w:t>Какой налог является региональным?</w:t>
      </w:r>
    </w:p>
    <w:p w:rsidR="003822A1" w:rsidRDefault="00A37868">
      <w:pPr>
        <w:pStyle w:val="1"/>
        <w:tabs>
          <w:tab w:val="left" w:pos="673"/>
        </w:tabs>
        <w:spacing w:after="260"/>
        <w:ind w:firstLine="300"/>
        <w:jc w:val="both"/>
      </w:pPr>
      <w:bookmarkStart w:id="232" w:name="bookmark243"/>
      <w:r>
        <w:rPr>
          <w:shd w:val="clear" w:color="auto" w:fill="FFFFFF"/>
        </w:rPr>
        <w:t>а</w:t>
      </w:r>
      <w:bookmarkEnd w:id="232"/>
      <w:r>
        <w:rPr>
          <w:shd w:val="clear" w:color="auto" w:fill="FFFFFF"/>
        </w:rPr>
        <w:t>)</w:t>
      </w:r>
      <w:r>
        <w:tab/>
        <w:t>налог на доходы физических лиц;</w:t>
      </w:r>
    </w:p>
    <w:p w:rsidR="003822A1" w:rsidRDefault="00A37868">
      <w:pPr>
        <w:pStyle w:val="1"/>
        <w:tabs>
          <w:tab w:val="left" w:pos="650"/>
        </w:tabs>
        <w:ind w:firstLine="300"/>
      </w:pPr>
      <w:bookmarkStart w:id="233" w:name="bookmark244"/>
      <w:r>
        <w:t>б</w:t>
      </w:r>
      <w:bookmarkEnd w:id="233"/>
      <w:r>
        <w:t>)</w:t>
      </w:r>
      <w:r>
        <w:tab/>
        <w:t>земельный налог;</w:t>
      </w:r>
    </w:p>
    <w:p w:rsidR="003822A1" w:rsidRDefault="00A37868">
      <w:pPr>
        <w:pStyle w:val="1"/>
        <w:tabs>
          <w:tab w:val="left" w:pos="655"/>
        </w:tabs>
        <w:ind w:left="300" w:firstLine="20"/>
        <w:jc w:val="both"/>
      </w:pPr>
      <w:bookmarkStart w:id="234" w:name="bookmark245"/>
      <w:r>
        <w:rPr>
          <w:b/>
          <w:bCs/>
        </w:rPr>
        <w:t>в</w:t>
      </w:r>
      <w:bookmarkEnd w:id="234"/>
      <w:r>
        <w:rPr>
          <w:b/>
          <w:bCs/>
        </w:rPr>
        <w:t>)</w:t>
      </w:r>
      <w:r>
        <w:rPr>
          <w:b/>
          <w:bCs/>
        </w:rPr>
        <w:tab/>
        <w:t xml:space="preserve">транспортный налог; </w:t>
      </w:r>
      <w:r>
        <w:t>(К региональным налогам относятся: налог на имущество организаций; налог на игорный бизнес; транспортный налог.)</w:t>
      </w:r>
    </w:p>
    <w:p w:rsidR="003822A1" w:rsidRDefault="00A37868">
      <w:pPr>
        <w:pStyle w:val="1"/>
        <w:tabs>
          <w:tab w:val="left" w:pos="655"/>
        </w:tabs>
        <w:spacing w:after="260"/>
        <w:ind w:firstLine="300"/>
        <w:jc w:val="both"/>
      </w:pPr>
      <w:bookmarkStart w:id="235" w:name="bookmark246"/>
      <w:r>
        <w:t>г</w:t>
      </w:r>
      <w:bookmarkEnd w:id="235"/>
      <w:r>
        <w:t>)</w:t>
      </w:r>
      <w:r>
        <w:tab/>
        <w:t>акцизы.</w:t>
      </w:r>
    </w:p>
    <w:p w:rsidR="003822A1" w:rsidRDefault="00A37868">
      <w:pPr>
        <w:pStyle w:val="1"/>
        <w:numPr>
          <w:ilvl w:val="0"/>
          <w:numId w:val="24"/>
        </w:numPr>
        <w:tabs>
          <w:tab w:val="left" w:pos="1017"/>
        </w:tabs>
        <w:ind w:firstLine="680"/>
        <w:jc w:val="both"/>
      </w:pPr>
      <w:bookmarkStart w:id="236" w:name="bookmark247"/>
      <w:bookmarkEnd w:id="236"/>
      <w:r>
        <w:t>Какой налог является местным?</w:t>
      </w:r>
    </w:p>
    <w:p w:rsidR="003822A1" w:rsidRDefault="00A37868">
      <w:pPr>
        <w:pStyle w:val="1"/>
        <w:tabs>
          <w:tab w:val="left" w:pos="635"/>
        </w:tabs>
        <w:ind w:firstLine="300"/>
        <w:jc w:val="both"/>
      </w:pPr>
      <w:bookmarkStart w:id="237" w:name="bookmark248"/>
      <w:r>
        <w:t>а</w:t>
      </w:r>
      <w:bookmarkEnd w:id="237"/>
      <w:r>
        <w:t>)</w:t>
      </w:r>
      <w:r>
        <w:tab/>
        <w:t>налог на добычу полезных ископаемых;</w:t>
      </w:r>
    </w:p>
    <w:p w:rsidR="003822A1" w:rsidRDefault="00A37868">
      <w:pPr>
        <w:pStyle w:val="1"/>
        <w:tabs>
          <w:tab w:val="left" w:pos="650"/>
        </w:tabs>
        <w:ind w:firstLine="300"/>
        <w:jc w:val="both"/>
      </w:pPr>
      <w:bookmarkStart w:id="238" w:name="bookmark249"/>
      <w:r>
        <w:t>б</w:t>
      </w:r>
      <w:bookmarkEnd w:id="238"/>
      <w:r>
        <w:t>)</w:t>
      </w:r>
      <w:r>
        <w:tab/>
        <w:t>налог на добавленную стоимость;</w:t>
      </w:r>
    </w:p>
    <w:p w:rsidR="003822A1" w:rsidRDefault="00A37868">
      <w:pPr>
        <w:pStyle w:val="1"/>
        <w:tabs>
          <w:tab w:val="left" w:pos="655"/>
        </w:tabs>
        <w:ind w:left="300" w:firstLine="20"/>
        <w:jc w:val="both"/>
      </w:pPr>
      <w:bookmarkStart w:id="239" w:name="bookmark250"/>
      <w:r>
        <w:rPr>
          <w:b/>
          <w:bCs/>
        </w:rPr>
        <w:t>в</w:t>
      </w:r>
      <w:bookmarkEnd w:id="239"/>
      <w:r>
        <w:rPr>
          <w:b/>
          <w:bCs/>
        </w:rPr>
        <w:t>)</w:t>
      </w:r>
      <w:r>
        <w:rPr>
          <w:b/>
          <w:bCs/>
        </w:rPr>
        <w:tab/>
        <w:t>налог на имущество физических лиц; (К местным налогам относятся: земельный налог; налог на имущество физических лиц; налог на рекламу; налог на наследование или дарение; местные лицензионные сборы.)</w:t>
      </w:r>
    </w:p>
    <w:p w:rsidR="003822A1" w:rsidRDefault="00A37868">
      <w:pPr>
        <w:pStyle w:val="1"/>
        <w:tabs>
          <w:tab w:val="left" w:pos="655"/>
        </w:tabs>
        <w:spacing w:after="260"/>
        <w:ind w:firstLine="300"/>
        <w:jc w:val="both"/>
      </w:pPr>
      <w:bookmarkStart w:id="240" w:name="bookmark251"/>
      <w:r>
        <w:rPr>
          <w:b/>
          <w:bCs/>
        </w:rPr>
        <w:t>г</w:t>
      </w:r>
      <w:bookmarkEnd w:id="240"/>
      <w:r>
        <w:rPr>
          <w:b/>
          <w:bCs/>
        </w:rPr>
        <w:t>)</w:t>
      </w:r>
      <w:r>
        <w:rPr>
          <w:b/>
          <w:bCs/>
        </w:rPr>
        <w:tab/>
        <w:t>плата за пользование лесным фондом.</w:t>
      </w:r>
    </w:p>
    <w:p w:rsidR="003822A1" w:rsidRDefault="00A37868">
      <w:pPr>
        <w:pStyle w:val="1"/>
        <w:numPr>
          <w:ilvl w:val="0"/>
          <w:numId w:val="24"/>
        </w:numPr>
        <w:tabs>
          <w:tab w:val="left" w:pos="1017"/>
        </w:tabs>
        <w:ind w:firstLine="680"/>
        <w:jc w:val="both"/>
      </w:pPr>
      <w:bookmarkStart w:id="241" w:name="bookmark252"/>
      <w:bookmarkEnd w:id="241"/>
      <w:r>
        <w:t>Какой налог относится к специальным налоговым режимам?</w:t>
      </w:r>
    </w:p>
    <w:p w:rsidR="003822A1" w:rsidRDefault="00A37868">
      <w:pPr>
        <w:pStyle w:val="1"/>
        <w:tabs>
          <w:tab w:val="left" w:pos="635"/>
        </w:tabs>
        <w:ind w:firstLine="300"/>
        <w:jc w:val="both"/>
      </w:pPr>
      <w:bookmarkStart w:id="242" w:name="bookmark253"/>
      <w:r>
        <w:t>а</w:t>
      </w:r>
      <w:bookmarkEnd w:id="242"/>
      <w:r>
        <w:t>)</w:t>
      </w:r>
      <w:r>
        <w:tab/>
        <w:t>таможенные платежи;</w:t>
      </w:r>
    </w:p>
    <w:p w:rsidR="003822A1" w:rsidRDefault="00A37868">
      <w:pPr>
        <w:pStyle w:val="1"/>
        <w:tabs>
          <w:tab w:val="left" w:pos="650"/>
        </w:tabs>
        <w:ind w:firstLine="300"/>
        <w:jc w:val="both"/>
      </w:pPr>
      <w:bookmarkStart w:id="243" w:name="bookmark254"/>
      <w:r>
        <w:t>б</w:t>
      </w:r>
      <w:bookmarkEnd w:id="243"/>
      <w:r>
        <w:t>)</w:t>
      </w:r>
      <w:r>
        <w:tab/>
        <w:t>сборы за пользование объектами животного мира;</w:t>
      </w:r>
    </w:p>
    <w:p w:rsidR="003822A1" w:rsidRDefault="00A37868">
      <w:pPr>
        <w:pStyle w:val="1"/>
        <w:tabs>
          <w:tab w:val="left" w:pos="1017"/>
        </w:tabs>
        <w:ind w:left="300" w:firstLine="20"/>
        <w:jc w:val="both"/>
      </w:pPr>
      <w:bookmarkStart w:id="244" w:name="bookmark255"/>
      <w:r>
        <w:rPr>
          <w:b/>
          <w:bCs/>
        </w:rPr>
        <w:t>в</w:t>
      </w:r>
      <w:bookmarkEnd w:id="244"/>
      <w:r>
        <w:rPr>
          <w:b/>
          <w:bCs/>
        </w:rPr>
        <w:t>)</w:t>
      </w:r>
      <w:r>
        <w:rPr>
          <w:b/>
          <w:bCs/>
        </w:rPr>
        <w:tab/>
        <w:t>единый налог на вмененный доход для отдельных видов деятельности; (Специальный налоговый режим — особый порядок исчисления и уплаты налогов и сборов в течение определённого периода времени, применяемый в случаях и в порядке, установленных Налоговым кодексом и принимаемыми в соответствии с иными федеральными законами. Специальные налоговые режимы: система налогообложения для сельскохозяйственных товаропроизводителей, упрощённая система налогообложения, единый налог на вменённый доход, система налогообложения при выполнении соглашений о разделе продукции, патентная система налогообложения.)</w:t>
      </w:r>
    </w:p>
    <w:p w:rsidR="003822A1" w:rsidRDefault="00A37868">
      <w:pPr>
        <w:pStyle w:val="1"/>
        <w:tabs>
          <w:tab w:val="left" w:pos="655"/>
        </w:tabs>
        <w:spacing w:after="260"/>
        <w:ind w:firstLine="300"/>
        <w:jc w:val="both"/>
      </w:pPr>
      <w:bookmarkStart w:id="245" w:name="bookmark256"/>
      <w:r>
        <w:t>г</w:t>
      </w:r>
      <w:bookmarkEnd w:id="245"/>
      <w:r>
        <w:t>)</w:t>
      </w:r>
      <w:r>
        <w:tab/>
        <w:t>водный налог.</w:t>
      </w:r>
    </w:p>
    <w:p w:rsidR="003822A1" w:rsidRDefault="00A37868">
      <w:pPr>
        <w:pStyle w:val="1"/>
        <w:numPr>
          <w:ilvl w:val="0"/>
          <w:numId w:val="24"/>
        </w:numPr>
        <w:tabs>
          <w:tab w:val="left" w:pos="1017"/>
        </w:tabs>
        <w:ind w:firstLine="680"/>
        <w:jc w:val="both"/>
      </w:pPr>
      <w:bookmarkStart w:id="246" w:name="bookmark257"/>
      <w:bookmarkEnd w:id="246"/>
      <w:r>
        <w:t>Какой налог не учитывает личность и доходность субъекта?</w:t>
      </w:r>
    </w:p>
    <w:p w:rsidR="003822A1" w:rsidRDefault="00A37868">
      <w:pPr>
        <w:pStyle w:val="1"/>
        <w:tabs>
          <w:tab w:val="left" w:pos="645"/>
        </w:tabs>
        <w:ind w:left="300" w:firstLine="20"/>
        <w:jc w:val="both"/>
      </w:pPr>
      <w:bookmarkStart w:id="247" w:name="bookmark258"/>
      <w:r>
        <w:rPr>
          <w:b/>
          <w:bCs/>
        </w:rPr>
        <w:t>а</w:t>
      </w:r>
      <w:bookmarkEnd w:id="247"/>
      <w:r>
        <w:rPr>
          <w:b/>
          <w:bCs/>
        </w:rPr>
        <w:t>)</w:t>
      </w:r>
      <w:r>
        <w:rPr>
          <w:b/>
          <w:bCs/>
        </w:rPr>
        <w:tab/>
        <w:t>налог на прибыль (прямой налог, взимаемый с прибыли организации (предприятия, банка, страховой компании и т. д.). Прибыль для целей данного налога, как правило, определяется как доход от деятельности компании минус сумма установленных вычетов и скидок.);</w:t>
      </w:r>
    </w:p>
    <w:p w:rsidR="003822A1" w:rsidRDefault="00A37868">
      <w:pPr>
        <w:pStyle w:val="1"/>
        <w:tabs>
          <w:tab w:val="left" w:pos="650"/>
        </w:tabs>
        <w:ind w:firstLine="300"/>
      </w:pPr>
      <w:bookmarkStart w:id="248" w:name="bookmark259"/>
      <w:r>
        <w:t>б</w:t>
      </w:r>
      <w:bookmarkEnd w:id="248"/>
      <w:r>
        <w:t>)</w:t>
      </w:r>
      <w:r>
        <w:tab/>
        <w:t>налог на доходы физических лиц;</w:t>
      </w:r>
    </w:p>
    <w:p w:rsidR="003822A1" w:rsidRDefault="00A37868">
      <w:pPr>
        <w:pStyle w:val="1"/>
        <w:tabs>
          <w:tab w:val="left" w:pos="650"/>
        </w:tabs>
        <w:ind w:firstLine="300"/>
      </w:pPr>
      <w:bookmarkStart w:id="249" w:name="bookmark260"/>
      <w:r>
        <w:t>в</w:t>
      </w:r>
      <w:bookmarkEnd w:id="249"/>
      <w:r>
        <w:t>)</w:t>
      </w:r>
      <w:r>
        <w:tab/>
        <w:t>транспортный налог;</w:t>
      </w:r>
    </w:p>
    <w:p w:rsidR="003822A1" w:rsidRDefault="00A37868">
      <w:pPr>
        <w:pStyle w:val="1"/>
        <w:tabs>
          <w:tab w:val="left" w:pos="650"/>
        </w:tabs>
        <w:spacing w:after="260"/>
        <w:ind w:firstLine="300"/>
      </w:pPr>
      <w:bookmarkStart w:id="250" w:name="bookmark261"/>
      <w:r>
        <w:t>г</w:t>
      </w:r>
      <w:bookmarkEnd w:id="250"/>
      <w:r>
        <w:t>)</w:t>
      </w:r>
      <w:r>
        <w:tab/>
        <w:t>налог на имущество физических лиц.</w:t>
      </w:r>
    </w:p>
    <w:p w:rsidR="003822A1" w:rsidRDefault="00A37868">
      <w:pPr>
        <w:pStyle w:val="1"/>
        <w:numPr>
          <w:ilvl w:val="0"/>
          <w:numId w:val="24"/>
        </w:numPr>
        <w:tabs>
          <w:tab w:val="left" w:pos="1017"/>
        </w:tabs>
        <w:ind w:firstLine="680"/>
        <w:jc w:val="both"/>
      </w:pPr>
      <w:bookmarkStart w:id="251" w:name="bookmark262"/>
      <w:bookmarkEnd w:id="251"/>
      <w:r>
        <w:lastRenderedPageBreak/>
        <w:t>Кто не является участником налоговых отношений?</w:t>
      </w:r>
    </w:p>
    <w:p w:rsidR="003822A1" w:rsidRDefault="00A37868">
      <w:pPr>
        <w:pStyle w:val="1"/>
        <w:tabs>
          <w:tab w:val="left" w:pos="635"/>
        </w:tabs>
        <w:ind w:firstLine="300"/>
        <w:jc w:val="both"/>
      </w:pPr>
      <w:bookmarkStart w:id="252" w:name="bookmark263"/>
      <w:r>
        <w:t>а</w:t>
      </w:r>
      <w:bookmarkEnd w:id="252"/>
      <w:r>
        <w:t>)</w:t>
      </w:r>
      <w:r>
        <w:tab/>
        <w:t>Министерство финансов и финансовые органы;</w:t>
      </w:r>
    </w:p>
    <w:p w:rsidR="003822A1" w:rsidRDefault="00A37868">
      <w:pPr>
        <w:pStyle w:val="1"/>
        <w:tabs>
          <w:tab w:val="left" w:pos="650"/>
        </w:tabs>
        <w:ind w:firstLine="300"/>
        <w:jc w:val="both"/>
      </w:pPr>
      <w:bookmarkStart w:id="253" w:name="bookmark264"/>
      <w:r>
        <w:t>б</w:t>
      </w:r>
      <w:bookmarkEnd w:id="253"/>
      <w:r>
        <w:t>)</w:t>
      </w:r>
      <w:r>
        <w:tab/>
        <w:t>Федеральная таможенная служба и ее подразделения;</w:t>
      </w:r>
    </w:p>
    <w:p w:rsidR="003822A1" w:rsidRDefault="00A37868">
      <w:pPr>
        <w:pStyle w:val="1"/>
        <w:tabs>
          <w:tab w:val="left" w:pos="655"/>
        </w:tabs>
        <w:ind w:left="300" w:firstLine="20"/>
        <w:jc w:val="both"/>
      </w:pPr>
      <w:bookmarkStart w:id="254" w:name="bookmark265"/>
      <w:r>
        <w:rPr>
          <w:b/>
          <w:bCs/>
        </w:rPr>
        <w:t>в</w:t>
      </w:r>
      <w:bookmarkEnd w:id="254"/>
      <w:r>
        <w:rPr>
          <w:b/>
          <w:bCs/>
        </w:rPr>
        <w:t>)</w:t>
      </w:r>
      <w:r>
        <w:rPr>
          <w:b/>
          <w:bCs/>
        </w:rPr>
        <w:tab/>
        <w:t>Президент РФ - как орган власти; (Участниками налоговых отношений являются: организации и физические лица, признаваемые Налоговым кодексом налогоплательщиками; организации и физические лица, признаваемые Налоговым кодексом налоговыми агентами; Министерство по налогам и сборам и его подразделения; Министерство финансов Российской Федерации, министерства финансов республик, финансовые управления территориальных образований; Государственный таможенный комитет и его подразделения; государственные органы исполнительной власти и исполнительные органы местного самоуправления; органы государственных внебюджетных фондов; Федеральная служба налоговой полиции.)</w:t>
      </w:r>
    </w:p>
    <w:p w:rsidR="003822A1" w:rsidRDefault="00A37868">
      <w:pPr>
        <w:pStyle w:val="1"/>
        <w:tabs>
          <w:tab w:val="left" w:pos="650"/>
        </w:tabs>
        <w:spacing w:after="260"/>
        <w:ind w:left="300" w:firstLine="20"/>
        <w:jc w:val="both"/>
      </w:pPr>
      <w:bookmarkStart w:id="255" w:name="bookmark266"/>
      <w:r>
        <w:t>г</w:t>
      </w:r>
      <w:bookmarkEnd w:id="255"/>
      <w:r>
        <w:t>)</w:t>
      </w:r>
      <w:r>
        <w:tab/>
        <w:t>Государственные исполнительные органы власти по взиманию налогов и контролю за их уплатой.</w:t>
      </w:r>
    </w:p>
    <w:p w:rsidR="003822A1" w:rsidRDefault="00A37868">
      <w:pPr>
        <w:pStyle w:val="1"/>
        <w:numPr>
          <w:ilvl w:val="0"/>
          <w:numId w:val="24"/>
        </w:numPr>
        <w:tabs>
          <w:tab w:val="left" w:pos="749"/>
        </w:tabs>
        <w:ind w:left="760" w:hanging="360"/>
        <w:jc w:val="both"/>
      </w:pPr>
      <w:bookmarkStart w:id="256" w:name="bookmark267"/>
      <w:bookmarkEnd w:id="256"/>
      <w:r>
        <w:t>Какой орган власти уполномочен принимать решение по изменению сроков уплаты федеральных налогов и сборов?</w:t>
      </w:r>
    </w:p>
    <w:p w:rsidR="003822A1" w:rsidRDefault="00A37868">
      <w:pPr>
        <w:pStyle w:val="1"/>
        <w:tabs>
          <w:tab w:val="left" w:pos="368"/>
        </w:tabs>
        <w:jc w:val="both"/>
      </w:pPr>
      <w:bookmarkStart w:id="257" w:name="bookmark268"/>
      <w:r>
        <w:t>а</w:t>
      </w:r>
      <w:bookmarkEnd w:id="257"/>
      <w:r>
        <w:t>)</w:t>
      </w:r>
      <w:r>
        <w:tab/>
        <w:t>Министерство финансов РФ;</w:t>
      </w:r>
    </w:p>
    <w:p w:rsidR="003822A1" w:rsidRDefault="00A37868">
      <w:pPr>
        <w:pStyle w:val="1"/>
        <w:tabs>
          <w:tab w:val="left" w:pos="387"/>
        </w:tabs>
        <w:jc w:val="both"/>
      </w:pPr>
      <w:bookmarkStart w:id="258" w:name="bookmark269"/>
      <w:r>
        <w:t>б</w:t>
      </w:r>
      <w:bookmarkEnd w:id="258"/>
      <w:r>
        <w:t>)</w:t>
      </w:r>
      <w:r>
        <w:tab/>
        <w:t>Исполнительные органы государственных внебюджетных фондов;</w:t>
      </w:r>
    </w:p>
    <w:p w:rsidR="003822A1" w:rsidRDefault="00A37868">
      <w:pPr>
        <w:pStyle w:val="1"/>
        <w:tabs>
          <w:tab w:val="left" w:pos="392"/>
        </w:tabs>
        <w:jc w:val="both"/>
      </w:pPr>
      <w:bookmarkStart w:id="259" w:name="bookmark270"/>
      <w:r>
        <w:rPr>
          <w:b/>
          <w:bCs/>
        </w:rPr>
        <w:t>в</w:t>
      </w:r>
      <w:bookmarkEnd w:id="259"/>
      <w:r>
        <w:rPr>
          <w:b/>
          <w:bCs/>
        </w:rPr>
        <w:t>)</w:t>
      </w:r>
      <w:r>
        <w:rPr>
          <w:b/>
          <w:bCs/>
        </w:rPr>
        <w:tab/>
        <w:t>Федеральные органы исполнительной власти, уполномоченные по контролю и надзору в области налогов и сборов; (в ред. Федеральных законов от 29.07.2004 N 95- ФЗ, от 26.11.2008 N 224-ФЗ, от 24.07.2009 N 213-ФЗ, от 27.07.2010 N 229-ФЗ)</w:t>
      </w:r>
    </w:p>
    <w:p w:rsidR="003822A1" w:rsidRDefault="00A37868">
      <w:pPr>
        <w:pStyle w:val="1"/>
        <w:tabs>
          <w:tab w:val="left" w:pos="392"/>
        </w:tabs>
        <w:spacing w:after="260"/>
        <w:jc w:val="both"/>
      </w:pPr>
      <w:bookmarkStart w:id="260" w:name="bookmark271"/>
      <w:r>
        <w:t>г</w:t>
      </w:r>
      <w:bookmarkEnd w:id="260"/>
      <w:r>
        <w:t>)</w:t>
      </w:r>
      <w:r>
        <w:tab/>
        <w:t>Государственная дума.</w:t>
      </w:r>
    </w:p>
    <w:p w:rsidR="003822A1" w:rsidRDefault="00A37868">
      <w:pPr>
        <w:pStyle w:val="1"/>
        <w:numPr>
          <w:ilvl w:val="0"/>
          <w:numId w:val="24"/>
        </w:numPr>
        <w:tabs>
          <w:tab w:val="left" w:pos="754"/>
        </w:tabs>
        <w:ind w:left="760" w:hanging="360"/>
        <w:jc w:val="both"/>
      </w:pPr>
      <w:bookmarkStart w:id="261" w:name="bookmark272"/>
      <w:bookmarkEnd w:id="261"/>
      <w:r>
        <w:t>При уплате налога и сбора с нарушением срока уплаты налогоплательщик уплачивает:</w:t>
      </w:r>
    </w:p>
    <w:p w:rsidR="003822A1" w:rsidRDefault="00A37868">
      <w:pPr>
        <w:pStyle w:val="1"/>
        <w:tabs>
          <w:tab w:val="left" w:pos="368"/>
        </w:tabs>
        <w:jc w:val="both"/>
      </w:pPr>
      <w:bookmarkStart w:id="262" w:name="bookmark273"/>
      <w:r>
        <w:t>а</w:t>
      </w:r>
      <w:bookmarkEnd w:id="262"/>
      <w:r>
        <w:t>)</w:t>
      </w:r>
      <w:r>
        <w:tab/>
        <w:t>недоимку;</w:t>
      </w:r>
    </w:p>
    <w:p w:rsidR="003822A1" w:rsidRDefault="00A37868">
      <w:pPr>
        <w:pStyle w:val="1"/>
        <w:tabs>
          <w:tab w:val="left" w:pos="387"/>
        </w:tabs>
        <w:jc w:val="both"/>
      </w:pPr>
      <w:bookmarkStart w:id="263" w:name="bookmark274"/>
      <w:r>
        <w:t>б</w:t>
      </w:r>
      <w:bookmarkEnd w:id="263"/>
      <w:r>
        <w:t>)</w:t>
      </w:r>
      <w:r>
        <w:tab/>
        <w:t>просрочку;</w:t>
      </w:r>
    </w:p>
    <w:p w:rsidR="003822A1" w:rsidRDefault="00A37868">
      <w:pPr>
        <w:pStyle w:val="1"/>
        <w:tabs>
          <w:tab w:val="left" w:pos="402"/>
        </w:tabs>
        <w:jc w:val="both"/>
      </w:pPr>
      <w:bookmarkStart w:id="264" w:name="bookmark275"/>
      <w:r>
        <w:rPr>
          <w:b/>
          <w:bCs/>
        </w:rPr>
        <w:t>в</w:t>
      </w:r>
      <w:bookmarkEnd w:id="264"/>
      <w:r>
        <w:rPr>
          <w:b/>
          <w:bCs/>
        </w:rPr>
        <w:t>)</w:t>
      </w:r>
      <w:r>
        <w:rPr>
          <w:b/>
          <w:bCs/>
        </w:rPr>
        <w:tab/>
        <w:t>пеню; (При уплате налога и сбора с нарушением срока уплаты налогоплательщик уплачивает пени в порядке и на условиях, предусмотренных НК РФ. Кроме того, в подобных случаях к нему при определенных обстоятельствах могут быть применены меры ответственности за налоговые правонарушения.)</w:t>
      </w:r>
    </w:p>
    <w:p w:rsidR="003822A1" w:rsidRDefault="00A37868">
      <w:pPr>
        <w:pStyle w:val="1"/>
        <w:tabs>
          <w:tab w:val="left" w:pos="392"/>
        </w:tabs>
        <w:spacing w:after="260"/>
        <w:jc w:val="both"/>
      </w:pPr>
      <w:bookmarkStart w:id="265" w:name="bookmark276"/>
      <w:r>
        <w:t>г</w:t>
      </w:r>
      <w:bookmarkEnd w:id="265"/>
      <w:r>
        <w:t>)</w:t>
      </w:r>
      <w:r>
        <w:tab/>
        <w:t>разовую доплату.</w:t>
      </w:r>
    </w:p>
    <w:p w:rsidR="003822A1" w:rsidRDefault="00A37868">
      <w:pPr>
        <w:pStyle w:val="1"/>
        <w:numPr>
          <w:ilvl w:val="0"/>
          <w:numId w:val="24"/>
        </w:numPr>
        <w:tabs>
          <w:tab w:val="left" w:pos="859"/>
        </w:tabs>
        <w:ind w:firstLine="400"/>
        <w:jc w:val="both"/>
      </w:pPr>
      <w:bookmarkStart w:id="266" w:name="bookmark277"/>
      <w:bookmarkEnd w:id="266"/>
      <w:r>
        <w:t>Какой вид изменения сроков уплаты применяется для сборов?</w:t>
      </w:r>
    </w:p>
    <w:p w:rsidR="003822A1" w:rsidRDefault="00A37868">
      <w:pPr>
        <w:pStyle w:val="1"/>
        <w:tabs>
          <w:tab w:val="left" w:pos="373"/>
        </w:tabs>
        <w:jc w:val="both"/>
      </w:pPr>
      <w:bookmarkStart w:id="267" w:name="bookmark278"/>
      <w:r>
        <w:t>а</w:t>
      </w:r>
      <w:bookmarkEnd w:id="267"/>
      <w:r>
        <w:t>)</w:t>
      </w:r>
      <w:r>
        <w:tab/>
        <w:t>налоговый кредит;</w:t>
      </w:r>
    </w:p>
    <w:p w:rsidR="003822A1" w:rsidRDefault="00A37868">
      <w:pPr>
        <w:pStyle w:val="1"/>
        <w:tabs>
          <w:tab w:val="left" w:pos="387"/>
        </w:tabs>
        <w:jc w:val="both"/>
      </w:pPr>
      <w:bookmarkStart w:id="268" w:name="bookmark279"/>
      <w:r>
        <w:t>б</w:t>
      </w:r>
      <w:bookmarkEnd w:id="268"/>
      <w:r>
        <w:t>)</w:t>
      </w:r>
      <w:r>
        <w:tab/>
        <w:t>налоговая льгота;</w:t>
      </w:r>
    </w:p>
    <w:p w:rsidR="003822A1" w:rsidRDefault="00A37868">
      <w:pPr>
        <w:pStyle w:val="1"/>
        <w:tabs>
          <w:tab w:val="left" w:pos="387"/>
        </w:tabs>
        <w:jc w:val="both"/>
      </w:pPr>
      <w:bookmarkStart w:id="269" w:name="bookmark280"/>
      <w:r>
        <w:rPr>
          <w:b/>
          <w:bCs/>
        </w:rPr>
        <w:t>в</w:t>
      </w:r>
      <w:bookmarkEnd w:id="269"/>
      <w:r>
        <w:rPr>
          <w:b/>
          <w:bCs/>
        </w:rPr>
        <w:t>)</w:t>
      </w:r>
      <w:r>
        <w:rPr>
          <w:b/>
          <w:bCs/>
        </w:rPr>
        <w:tab/>
        <w:t>отсрочка;</w:t>
      </w:r>
    </w:p>
    <w:p w:rsidR="003822A1" w:rsidRDefault="00A37868">
      <w:pPr>
        <w:pStyle w:val="1"/>
        <w:tabs>
          <w:tab w:val="left" w:pos="387"/>
        </w:tabs>
        <w:spacing w:after="260"/>
        <w:jc w:val="both"/>
      </w:pPr>
      <w:bookmarkStart w:id="270" w:name="bookmark281"/>
      <w:r>
        <w:t>г</w:t>
      </w:r>
      <w:bookmarkEnd w:id="270"/>
      <w:r>
        <w:t>)</w:t>
      </w:r>
      <w:r>
        <w:tab/>
        <w:t xml:space="preserve">инвестиционный налоговый </w:t>
      </w:r>
      <w:proofErr w:type="spellStart"/>
      <w:r>
        <w:t>кред</w:t>
      </w:r>
      <w:proofErr w:type="spellEnd"/>
    </w:p>
    <w:p w:rsidR="003822A1" w:rsidRDefault="00A37868">
      <w:pPr>
        <w:pStyle w:val="20"/>
        <w:keepNext/>
        <w:keepLines/>
        <w:numPr>
          <w:ilvl w:val="0"/>
          <w:numId w:val="22"/>
        </w:numPr>
        <w:tabs>
          <w:tab w:val="left" w:pos="363"/>
        </w:tabs>
        <w:spacing w:after="140"/>
        <w:jc w:val="both"/>
      </w:pPr>
      <w:bookmarkStart w:id="271" w:name="bookmark284"/>
      <w:bookmarkStart w:id="272" w:name="bookmark282"/>
      <w:bookmarkStart w:id="273" w:name="bookmark283"/>
      <w:bookmarkStart w:id="274" w:name="bookmark285"/>
      <w:bookmarkEnd w:id="271"/>
      <w:r>
        <w:t xml:space="preserve">Критерии оценки к </w:t>
      </w:r>
      <w:proofErr w:type="gramStart"/>
      <w:r>
        <w:t>заданию!:</w:t>
      </w:r>
      <w:bookmarkEnd w:id="272"/>
      <w:bookmarkEnd w:id="273"/>
      <w:bookmarkEnd w:id="274"/>
      <w:proofErr w:type="gramEnd"/>
    </w:p>
    <w:p w:rsidR="003822A1" w:rsidRDefault="00A37868">
      <w:pPr>
        <w:pStyle w:val="24"/>
        <w:spacing w:line="254" w:lineRule="auto"/>
        <w:ind w:firstLine="0"/>
        <w:jc w:val="both"/>
      </w:pPr>
      <w:r>
        <w:rPr>
          <w:b/>
          <w:bCs/>
          <w:sz w:val="19"/>
          <w:szCs w:val="19"/>
        </w:rPr>
        <w:t xml:space="preserve">«5» (отлично) </w:t>
      </w:r>
      <w:r>
        <w:t>если обучающийся в полном выполнил все три задания</w:t>
      </w:r>
    </w:p>
    <w:p w:rsidR="003822A1" w:rsidRDefault="00A37868">
      <w:pPr>
        <w:pStyle w:val="24"/>
        <w:spacing w:line="240" w:lineRule="auto"/>
        <w:ind w:firstLine="0"/>
        <w:jc w:val="both"/>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40" w:lineRule="auto"/>
        <w:ind w:firstLine="0"/>
        <w:jc w:val="both"/>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line="254" w:lineRule="auto"/>
        <w:ind w:firstLine="0"/>
        <w:jc w:val="both"/>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1"/>
        <w:spacing w:after="140"/>
        <w:ind w:firstLine="260"/>
        <w:jc w:val="both"/>
      </w:pPr>
      <w:r>
        <w:rPr>
          <w:b/>
          <w:bCs/>
        </w:rPr>
        <w:t>Критерии оценки к заданию 2:</w:t>
      </w:r>
    </w:p>
    <w:p w:rsidR="003822A1" w:rsidRDefault="00A37868">
      <w:pPr>
        <w:pStyle w:val="24"/>
        <w:spacing w:line="254" w:lineRule="auto"/>
        <w:ind w:firstLine="0"/>
        <w:jc w:val="both"/>
      </w:pPr>
      <w:r>
        <w:rPr>
          <w:b/>
          <w:bCs/>
          <w:sz w:val="19"/>
          <w:szCs w:val="19"/>
        </w:rPr>
        <w:t xml:space="preserve">«5» (отлично) </w:t>
      </w:r>
      <w:r>
        <w:t>если обучающийся в полном выполнил все 10 вопросов</w:t>
      </w:r>
    </w:p>
    <w:p w:rsidR="003822A1" w:rsidRDefault="00A37868">
      <w:pPr>
        <w:pStyle w:val="24"/>
        <w:spacing w:line="254" w:lineRule="auto"/>
        <w:ind w:firstLine="0"/>
        <w:jc w:val="both"/>
      </w:pPr>
      <w:r>
        <w:rPr>
          <w:b/>
          <w:bCs/>
          <w:sz w:val="19"/>
          <w:szCs w:val="19"/>
          <w:u w:val="single"/>
        </w:rPr>
        <w:t>«4» (хорошо)</w:t>
      </w:r>
      <w:r>
        <w:rPr>
          <w:b/>
          <w:bCs/>
          <w:sz w:val="19"/>
          <w:szCs w:val="19"/>
        </w:rPr>
        <w:t xml:space="preserve"> </w:t>
      </w:r>
      <w:r>
        <w:t>если есть хотя бы одна ошибка</w:t>
      </w:r>
    </w:p>
    <w:p w:rsidR="003822A1" w:rsidRDefault="00A37868">
      <w:pPr>
        <w:pStyle w:val="24"/>
        <w:spacing w:line="254" w:lineRule="auto"/>
        <w:ind w:firstLine="0"/>
        <w:jc w:val="both"/>
      </w:pPr>
      <w:r>
        <w:rPr>
          <w:b/>
          <w:bCs/>
          <w:sz w:val="19"/>
          <w:szCs w:val="19"/>
          <w:u w:val="single"/>
        </w:rPr>
        <w:t>«3» (удовлетворительно</w:t>
      </w:r>
      <w:r>
        <w:rPr>
          <w:b/>
          <w:bCs/>
          <w:sz w:val="19"/>
          <w:szCs w:val="19"/>
        </w:rPr>
        <w:t xml:space="preserve">) </w:t>
      </w:r>
      <w:r>
        <w:t>если обучающийся допустил 2 и более ошибок</w:t>
      </w:r>
    </w:p>
    <w:p w:rsidR="003822A1" w:rsidRDefault="00A37868">
      <w:pPr>
        <w:pStyle w:val="24"/>
        <w:spacing w:after="200" w:line="254" w:lineRule="auto"/>
        <w:ind w:firstLine="0"/>
        <w:jc w:val="both"/>
      </w:pPr>
      <w:r>
        <w:rPr>
          <w:b/>
          <w:bCs/>
          <w:sz w:val="19"/>
          <w:szCs w:val="19"/>
          <w:u w:val="single"/>
        </w:rPr>
        <w:t>«2» (неудовлетворительно)</w:t>
      </w:r>
      <w:r>
        <w:rPr>
          <w:b/>
          <w:bCs/>
          <w:sz w:val="19"/>
          <w:szCs w:val="19"/>
        </w:rPr>
        <w:t xml:space="preserve"> </w:t>
      </w:r>
      <w:r>
        <w:t>обучающийся ответил менее, чем на 50% содержание задания</w:t>
      </w:r>
    </w:p>
    <w:p w:rsidR="003822A1" w:rsidRDefault="00A37868">
      <w:pPr>
        <w:pStyle w:val="1"/>
        <w:numPr>
          <w:ilvl w:val="0"/>
          <w:numId w:val="22"/>
        </w:numPr>
        <w:tabs>
          <w:tab w:val="left" w:pos="387"/>
        </w:tabs>
        <w:jc w:val="both"/>
      </w:pPr>
      <w:bookmarkStart w:id="275" w:name="bookmark286"/>
      <w:bookmarkEnd w:id="275"/>
      <w:r>
        <w:rPr>
          <w:b/>
          <w:bCs/>
        </w:rPr>
        <w:t xml:space="preserve">Форма отчета: </w:t>
      </w:r>
      <w:r>
        <w:rPr>
          <w:i/>
          <w:iCs/>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w:t>
      </w:r>
      <w:r>
        <w:rPr>
          <w:i/>
          <w:iCs/>
        </w:rPr>
        <w:lastRenderedPageBreak/>
        <w:t>требованиями</w:t>
      </w:r>
    </w:p>
    <w:p w:rsidR="003822A1" w:rsidRDefault="00A37868">
      <w:pPr>
        <w:pStyle w:val="1"/>
        <w:numPr>
          <w:ilvl w:val="0"/>
          <w:numId w:val="22"/>
        </w:numPr>
        <w:tabs>
          <w:tab w:val="left" w:pos="469"/>
        </w:tabs>
        <w:spacing w:after="360"/>
        <w:jc w:val="both"/>
      </w:pPr>
      <w:bookmarkStart w:id="276" w:name="bookmark287"/>
      <w:bookmarkEnd w:id="276"/>
      <w:r>
        <w:rPr>
          <w:b/>
          <w:bCs/>
        </w:rPr>
        <w:t xml:space="preserve">Место проведения самоподготовки: </w:t>
      </w:r>
      <w:r>
        <w:t>читальный зал библиотеки.</w:t>
      </w:r>
    </w:p>
    <w:p w:rsidR="003822A1" w:rsidRDefault="00A37868">
      <w:pPr>
        <w:pStyle w:val="20"/>
        <w:keepNext/>
        <w:keepLines/>
        <w:spacing w:after="360"/>
        <w:jc w:val="center"/>
      </w:pPr>
      <w:bookmarkStart w:id="277" w:name="bookmark288"/>
      <w:bookmarkStart w:id="278" w:name="bookmark289"/>
      <w:bookmarkStart w:id="279" w:name="bookmark290"/>
      <w:r>
        <w:t>Практическое занятие 8/(Лабораторное занятие8): «Оформление бухгалтерскими</w:t>
      </w:r>
      <w:r>
        <w:br/>
        <w:t>проводками сумм по страховым взносам в ФНС РФ»</w:t>
      </w:r>
      <w:bookmarkEnd w:id="277"/>
      <w:bookmarkEnd w:id="278"/>
      <w:bookmarkEnd w:id="279"/>
    </w:p>
    <w:p w:rsidR="003822A1" w:rsidRDefault="00A37868">
      <w:pPr>
        <w:pStyle w:val="1"/>
        <w:jc w:val="both"/>
      </w:pPr>
      <w:proofErr w:type="gramStart"/>
      <w:r>
        <w:t xml:space="preserve">1 </w:t>
      </w:r>
      <w:r>
        <w:rPr>
          <w:b/>
          <w:bCs/>
        </w:rPr>
        <w:t>.Название</w:t>
      </w:r>
      <w:proofErr w:type="gramEnd"/>
      <w:r>
        <w:rPr>
          <w:b/>
          <w:bCs/>
        </w:rPr>
        <w:t xml:space="preserve"> темы </w:t>
      </w:r>
      <w:r>
        <w:rPr>
          <w:u w:val="single"/>
        </w:rPr>
        <w:t>Аналитический учет по счету 68 "Расчеты по налогам и сборам".</w:t>
      </w:r>
    </w:p>
    <w:p w:rsidR="003822A1" w:rsidRDefault="00A37868">
      <w:pPr>
        <w:pStyle w:val="1"/>
        <w:numPr>
          <w:ilvl w:val="0"/>
          <w:numId w:val="25"/>
        </w:numPr>
        <w:tabs>
          <w:tab w:val="left" w:pos="363"/>
        </w:tabs>
        <w:jc w:val="both"/>
      </w:pPr>
      <w:bookmarkStart w:id="280" w:name="bookmark291"/>
      <w:bookmarkEnd w:id="280"/>
      <w:r>
        <w:rPr>
          <w:b/>
          <w:bCs/>
        </w:rPr>
        <w:t xml:space="preserve">Учебные цели: </w:t>
      </w:r>
      <w:r>
        <w:rPr>
          <w:u w:val="single"/>
        </w:rPr>
        <w:t>формирование практических навыков исчисления региональных и местных налогов, составления бухгалтерских проводок по начислению и перечислению налогов в бюджет.</w:t>
      </w:r>
    </w:p>
    <w:p w:rsidR="003822A1" w:rsidRDefault="00A37868">
      <w:pPr>
        <w:pStyle w:val="1"/>
        <w:numPr>
          <w:ilvl w:val="0"/>
          <w:numId w:val="25"/>
        </w:numPr>
        <w:tabs>
          <w:tab w:val="left" w:pos="363"/>
        </w:tabs>
        <w:spacing w:after="220"/>
        <w:jc w:val="both"/>
      </w:pPr>
      <w:bookmarkStart w:id="281" w:name="bookmark292"/>
      <w:bookmarkEnd w:id="281"/>
      <w:r>
        <w:rPr>
          <w:b/>
          <w:bCs/>
        </w:rPr>
        <w:t xml:space="preserve">Продолжительность занятия: </w:t>
      </w:r>
      <w:r>
        <w:rPr>
          <w:u w:val="single"/>
        </w:rPr>
        <w:t>2 часа.</w:t>
      </w:r>
    </w:p>
    <w:p w:rsidR="003822A1" w:rsidRDefault="00A37868">
      <w:pPr>
        <w:pStyle w:val="1"/>
        <w:numPr>
          <w:ilvl w:val="0"/>
          <w:numId w:val="25"/>
        </w:numPr>
        <w:tabs>
          <w:tab w:val="left" w:pos="361"/>
        </w:tabs>
        <w:spacing w:after="60" w:line="259" w:lineRule="auto"/>
      </w:pPr>
      <w:bookmarkStart w:id="282" w:name="bookmark293"/>
      <w:bookmarkEnd w:id="282"/>
      <w:r>
        <w:rPr>
          <w:b/>
          <w:bCs/>
        </w:rPr>
        <w:t xml:space="preserve">Материалы, оборудование, ТСО, программное обеспечение, оснащение, раздаточный материал, </w:t>
      </w:r>
      <w:r>
        <w:rPr>
          <w:u w:val="single"/>
        </w:rPr>
        <w:t>план счетов бухгалтерского учёта, калькулятор</w:t>
      </w:r>
    </w:p>
    <w:p w:rsidR="003822A1" w:rsidRDefault="00A37868">
      <w:pPr>
        <w:pStyle w:val="20"/>
        <w:keepNext/>
        <w:keepLines/>
        <w:numPr>
          <w:ilvl w:val="0"/>
          <w:numId w:val="25"/>
        </w:numPr>
        <w:tabs>
          <w:tab w:val="left" w:pos="361"/>
        </w:tabs>
        <w:spacing w:after="0"/>
      </w:pPr>
      <w:bookmarkStart w:id="283" w:name="bookmark296"/>
      <w:bookmarkStart w:id="284" w:name="bookmark294"/>
      <w:bookmarkStart w:id="285" w:name="bookmark295"/>
      <w:bookmarkStart w:id="286" w:name="bookmark297"/>
      <w:bookmarkEnd w:id="283"/>
      <w:r>
        <w:t xml:space="preserve">Литература, информационное обеспечение </w:t>
      </w:r>
      <w:r>
        <w:rPr>
          <w:b w:val="0"/>
          <w:bCs w:val="0"/>
        </w:rPr>
        <w:t>Налоговый Кодекс РФ</w:t>
      </w:r>
      <w:bookmarkEnd w:id="284"/>
      <w:bookmarkEnd w:id="285"/>
      <w:bookmarkEnd w:id="286"/>
    </w:p>
    <w:p w:rsidR="003822A1" w:rsidRDefault="00A37868">
      <w:pPr>
        <w:pStyle w:val="1"/>
      </w:pPr>
      <w:r>
        <w:t>План счетов бухгалтерского учета финансово-хозяйственной деятельности организации и Инструкция по его применению, утвержденные приказом Министра финансов Российской Федерации от 31.10.2000 г. № 94н.</w:t>
      </w:r>
    </w:p>
    <w:p w:rsidR="003822A1" w:rsidRDefault="00A37868">
      <w:pPr>
        <w:pStyle w:val="1"/>
      </w:pPr>
      <w:r>
        <w:t xml:space="preserve">Алексеева Г.И. Бухгалтерский учет [Электронный ресурс]: учебник/ Алексеева Г.И., Богомолец С.Р., Сафонова И.В.— Электрон .текстовые данные.— М.: Московский финансово-промышленный университет «Синергия», 2018.— 720 с.— Режим доступа: </w:t>
      </w:r>
      <w:hyperlink r:id="rId8" w:history="1">
        <w:r>
          <w:t>http://www.iprbookshop.ru/17010.—</w:t>
        </w:r>
      </w:hyperlink>
      <w:r>
        <w:t xml:space="preserve"> ЭБС «</w:t>
      </w:r>
      <w:proofErr w:type="spellStart"/>
      <w:r>
        <w:t>IPRbook</w:t>
      </w:r>
      <w:proofErr w:type="spellEnd"/>
    </w:p>
    <w:p w:rsidR="003822A1" w:rsidRDefault="00A37868">
      <w:pPr>
        <w:pStyle w:val="1"/>
        <w:numPr>
          <w:ilvl w:val="0"/>
          <w:numId w:val="25"/>
        </w:numPr>
        <w:tabs>
          <w:tab w:val="left" w:pos="371"/>
        </w:tabs>
        <w:spacing w:after="60" w:line="266" w:lineRule="auto"/>
      </w:pPr>
      <w:bookmarkStart w:id="287" w:name="bookmark298"/>
      <w:bookmarkEnd w:id="287"/>
      <w:r>
        <w:rPr>
          <w:b/>
          <w:bCs/>
        </w:rPr>
        <w:t xml:space="preserve">Методические рекомендации по выполнению работы: </w:t>
      </w:r>
      <w:r>
        <w:rPr>
          <w:u w:val="single"/>
        </w:rPr>
        <w:t>внимательно прочитать условия заданий и вопросов, научиться соотносить бухгалтерскую информацию в проводки, уметь использовать план счетов</w:t>
      </w:r>
    </w:p>
    <w:p w:rsidR="003822A1" w:rsidRDefault="00A37868">
      <w:pPr>
        <w:pStyle w:val="20"/>
        <w:keepNext/>
        <w:keepLines/>
        <w:numPr>
          <w:ilvl w:val="0"/>
          <w:numId w:val="25"/>
        </w:numPr>
        <w:tabs>
          <w:tab w:val="left" w:pos="361"/>
        </w:tabs>
        <w:spacing w:after="60"/>
      </w:pPr>
      <w:bookmarkStart w:id="288" w:name="bookmark301"/>
      <w:bookmarkStart w:id="289" w:name="bookmark299"/>
      <w:bookmarkStart w:id="290" w:name="bookmark300"/>
      <w:bookmarkStart w:id="291" w:name="bookmark302"/>
      <w:bookmarkEnd w:id="288"/>
      <w:r>
        <w:t>Порядок выполнения работы:</w:t>
      </w:r>
      <w:bookmarkEnd w:id="289"/>
      <w:bookmarkEnd w:id="290"/>
      <w:bookmarkEnd w:id="291"/>
    </w:p>
    <w:p w:rsidR="003822A1" w:rsidRDefault="00A37868">
      <w:pPr>
        <w:pStyle w:val="1"/>
        <w:ind w:firstLine="720"/>
      </w:pPr>
      <w:r>
        <w:rPr>
          <w:u w:val="single"/>
        </w:rPr>
        <w:t>Задание 1.</w:t>
      </w:r>
      <w:r>
        <w:t xml:space="preserve"> Рассчитать налоговую базу по налогу на имущество организации по итогам I квартала, первого полугодия, 9-ти месяцев, по итогам отчетного года; рассчитать сумму налога на имущество в представленной таблице; отразить начисление и перечисление налога в бюджет на счетах бухгалтерского учета (в журнале хозяйственных операций).</w:t>
      </w:r>
    </w:p>
    <w:p w:rsidR="003822A1" w:rsidRDefault="00A37868">
      <w:pPr>
        <w:pStyle w:val="1"/>
      </w:pPr>
      <w:r>
        <w:t>Исходные данные:</w:t>
      </w:r>
    </w:p>
    <w:p w:rsidR="003822A1" w:rsidRDefault="00A37868">
      <w:pPr>
        <w:pStyle w:val="1"/>
      </w:pPr>
      <w:r>
        <w:t>Стоимость налогооблагаемого имущества организации ООО «Мебель-сервис»:</w:t>
      </w:r>
    </w:p>
    <w:p w:rsidR="003822A1" w:rsidRDefault="00A37868">
      <w:pPr>
        <w:pStyle w:val="1"/>
      </w:pPr>
      <w:r>
        <w:t>на 1 января отчетного года - 1400 000 руб.;</w:t>
      </w:r>
    </w:p>
    <w:p w:rsidR="003822A1" w:rsidRDefault="00A37868">
      <w:pPr>
        <w:pStyle w:val="1"/>
      </w:pPr>
      <w:r>
        <w:t>на 1 февраля отчетного года - 1320 000 руб.;</w:t>
      </w:r>
    </w:p>
    <w:p w:rsidR="003822A1" w:rsidRDefault="00A37868">
      <w:pPr>
        <w:pStyle w:val="1"/>
      </w:pPr>
      <w:r>
        <w:t>на 1 марта отчетного года - 1450 000 руб.;</w:t>
      </w:r>
    </w:p>
    <w:p w:rsidR="003822A1" w:rsidRDefault="00A37868">
      <w:pPr>
        <w:pStyle w:val="1"/>
      </w:pPr>
      <w:r>
        <w:t>на 1 апреля отчетного года - 1480 000 руб.;</w:t>
      </w:r>
    </w:p>
    <w:p w:rsidR="003822A1" w:rsidRDefault="00A37868">
      <w:pPr>
        <w:pStyle w:val="1"/>
      </w:pPr>
      <w:r>
        <w:t>на 1 мая отчетного года - 1440 000 руб.;</w:t>
      </w:r>
    </w:p>
    <w:p w:rsidR="003822A1" w:rsidRDefault="00A37868">
      <w:pPr>
        <w:pStyle w:val="1"/>
      </w:pPr>
      <w:r>
        <w:t>на 1 июня отчетного года - 1420 000 руб.;</w:t>
      </w:r>
    </w:p>
    <w:p w:rsidR="003822A1" w:rsidRDefault="00A37868">
      <w:pPr>
        <w:pStyle w:val="1"/>
      </w:pPr>
      <w:r>
        <w:t>на 1 июля отчетного года - 1480 000 руб.;</w:t>
      </w:r>
    </w:p>
    <w:p w:rsidR="003822A1" w:rsidRDefault="00A37868">
      <w:pPr>
        <w:pStyle w:val="1"/>
      </w:pPr>
      <w:r>
        <w:t>на 1 августа отчетного года - 1480 000 руб.;</w:t>
      </w:r>
    </w:p>
    <w:p w:rsidR="003822A1" w:rsidRDefault="00A37868">
      <w:pPr>
        <w:pStyle w:val="1"/>
      </w:pPr>
      <w:r>
        <w:t>на 1 сентября отчетного года - 1500 000 руб.;</w:t>
      </w:r>
    </w:p>
    <w:p w:rsidR="003822A1" w:rsidRDefault="00A37868">
      <w:pPr>
        <w:pStyle w:val="1"/>
      </w:pPr>
      <w:r>
        <w:t>на 1 октября отчетного года - 1500 000 руб.;</w:t>
      </w:r>
    </w:p>
    <w:p w:rsidR="003822A1" w:rsidRDefault="00A37868">
      <w:pPr>
        <w:pStyle w:val="1"/>
      </w:pPr>
      <w:r>
        <w:t>на 1 ноября отчетного года - 1480 000 руб.;</w:t>
      </w:r>
    </w:p>
    <w:p w:rsidR="003822A1" w:rsidRDefault="00A37868">
      <w:pPr>
        <w:pStyle w:val="1"/>
      </w:pPr>
      <w:r>
        <w:t>на 1 декабря отчетного года - 1460 000 руб.;</w:t>
      </w:r>
    </w:p>
    <w:p w:rsidR="003822A1" w:rsidRDefault="00A37868">
      <w:pPr>
        <w:pStyle w:val="1"/>
        <w:spacing w:after="200"/>
      </w:pPr>
      <w:r>
        <w:t>на 31 декабря отчетного года - 1420 000 руб.</w:t>
      </w:r>
    </w:p>
    <w:p w:rsidR="003822A1" w:rsidRDefault="00A37868">
      <w:pPr>
        <w:pStyle w:val="1"/>
        <w:spacing w:after="480"/>
      </w:pPr>
      <w:r>
        <w:t>Сформируйте бухгалтерские проводки по начислению налога на имущество организаций и перечислению налога в бюджет с расчетного счета.</w:t>
      </w:r>
    </w:p>
    <w:p w:rsidR="003822A1" w:rsidRDefault="00A37868">
      <w:pPr>
        <w:pStyle w:val="1"/>
        <w:ind w:firstLine="720"/>
      </w:pPr>
      <w:r>
        <w:t xml:space="preserve">Задание </w:t>
      </w:r>
      <w:proofErr w:type="gramStart"/>
      <w:r>
        <w:t>2 .</w:t>
      </w:r>
      <w:proofErr w:type="gramEnd"/>
      <w:r>
        <w:t xml:space="preserve"> Оформить счет-фактуру №7 от 26.01. </w:t>
      </w:r>
      <w:proofErr w:type="spellStart"/>
      <w:r>
        <w:t>т.г</w:t>
      </w:r>
      <w:proofErr w:type="spellEnd"/>
      <w:r>
        <w:t>. и ТТН №7 от 27.01.17г. 000 «</w:t>
      </w:r>
      <w:proofErr w:type="spellStart"/>
      <w:r>
        <w:t>Автомаркет</w:t>
      </w:r>
      <w:proofErr w:type="spellEnd"/>
      <w:r>
        <w:t xml:space="preserve">» на продажу автомобилей, определить сумму акциза, подлежащую уплате в бюджет за январь и отразить на счетах бухгалтерского учета (в журнале хозяйственных </w:t>
      </w:r>
      <w:r>
        <w:lastRenderedPageBreak/>
        <w:t>операций).</w:t>
      </w:r>
    </w:p>
    <w:p w:rsidR="003822A1" w:rsidRDefault="00A37868">
      <w:pPr>
        <w:pStyle w:val="1"/>
      </w:pPr>
      <w:r>
        <w:t>Исходные данные:</w:t>
      </w:r>
    </w:p>
    <w:p w:rsidR="003822A1" w:rsidRDefault="00A37868">
      <w:pPr>
        <w:pStyle w:val="1"/>
      </w:pPr>
      <w:r>
        <w:t xml:space="preserve">В отчетном периоде «Тольяттинский автомобильный завод» произвел 30 джипов и 50 легковых автомобилей. Отпускная цена без учета акциза и НДС составила 780 000 руб. за 1 джип и 270 000 руб. за 1 легковой автомобиль. Мощность двигателя джипа - 200 </w:t>
      </w:r>
      <w:proofErr w:type="spellStart"/>
      <w:r>
        <w:t>л.с</w:t>
      </w:r>
      <w:proofErr w:type="spellEnd"/>
      <w:r>
        <w:t xml:space="preserve">., а легкового автомобиля - 160 </w:t>
      </w:r>
      <w:proofErr w:type="spellStart"/>
      <w:r>
        <w:t>л.с</w:t>
      </w:r>
      <w:proofErr w:type="spellEnd"/>
      <w:r>
        <w:t xml:space="preserve">. Вся продукция была реализована, в </w:t>
      </w:r>
      <w:proofErr w:type="spellStart"/>
      <w:r>
        <w:t>т.ч</w:t>
      </w:r>
      <w:proofErr w:type="spellEnd"/>
      <w:r>
        <w:t>. ООО «</w:t>
      </w:r>
      <w:proofErr w:type="spellStart"/>
      <w:r>
        <w:t>Автомаркет</w:t>
      </w:r>
      <w:proofErr w:type="spellEnd"/>
      <w:r>
        <w:t>» - 10 джипов и 20 легковых авто.</w:t>
      </w:r>
    </w:p>
    <w:p w:rsidR="003822A1" w:rsidRDefault="00A37868">
      <w:pPr>
        <w:pStyle w:val="1"/>
        <w:spacing w:after="260"/>
      </w:pPr>
      <w:r>
        <w:t>Для расчета акциза применить действующие на момент выполнения работы ставки акциза.</w:t>
      </w:r>
    </w:p>
    <w:p w:rsidR="003822A1" w:rsidRDefault="00A37868">
      <w:pPr>
        <w:pStyle w:val="1"/>
        <w:numPr>
          <w:ilvl w:val="0"/>
          <w:numId w:val="25"/>
        </w:numPr>
        <w:tabs>
          <w:tab w:val="left" w:pos="361"/>
        </w:tabs>
        <w:spacing w:after="60"/>
      </w:pPr>
      <w:bookmarkStart w:id="292" w:name="bookmark303"/>
      <w:bookmarkEnd w:id="292"/>
      <w:r>
        <w:rPr>
          <w:b/>
          <w:bCs/>
        </w:rPr>
        <w:t>Критерии оценки к заданию 1:</w:t>
      </w:r>
    </w:p>
    <w:p w:rsidR="003822A1" w:rsidRDefault="00A37868">
      <w:pPr>
        <w:pStyle w:val="24"/>
        <w:spacing w:line="240" w:lineRule="auto"/>
        <w:ind w:firstLine="0"/>
        <w:jc w:val="both"/>
      </w:pPr>
      <w:r>
        <w:rPr>
          <w:b/>
          <w:bCs/>
          <w:sz w:val="19"/>
          <w:szCs w:val="19"/>
        </w:rPr>
        <w:t xml:space="preserve">«5» (отлично) </w:t>
      </w:r>
      <w:r>
        <w:t>если обучающийся в полном выполнил все три задания</w:t>
      </w:r>
    </w:p>
    <w:p w:rsidR="003822A1" w:rsidRDefault="00A37868">
      <w:pPr>
        <w:pStyle w:val="24"/>
        <w:spacing w:line="240" w:lineRule="auto"/>
        <w:ind w:firstLine="0"/>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40" w:lineRule="auto"/>
        <w:ind w:firstLine="0"/>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after="260" w:line="240" w:lineRule="auto"/>
        <w:ind w:firstLine="0"/>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1"/>
        <w:numPr>
          <w:ilvl w:val="0"/>
          <w:numId w:val="25"/>
        </w:numPr>
        <w:tabs>
          <w:tab w:val="left" w:pos="382"/>
        </w:tabs>
      </w:pPr>
      <w:bookmarkStart w:id="293" w:name="bookmark304"/>
      <w:bookmarkEnd w:id="293"/>
      <w:r>
        <w:rPr>
          <w:b/>
          <w:bCs/>
        </w:rPr>
        <w:t xml:space="preserve">Форма отчета: </w:t>
      </w:r>
      <w:r>
        <w:rPr>
          <w:i/>
          <w:iCs/>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1"/>
        <w:numPr>
          <w:ilvl w:val="0"/>
          <w:numId w:val="25"/>
        </w:numPr>
        <w:tabs>
          <w:tab w:val="left" w:pos="469"/>
        </w:tabs>
        <w:spacing w:after="360"/>
        <w:jc w:val="both"/>
      </w:pPr>
      <w:bookmarkStart w:id="294" w:name="bookmark305"/>
      <w:bookmarkEnd w:id="294"/>
      <w:r>
        <w:rPr>
          <w:b/>
          <w:bCs/>
        </w:rPr>
        <w:t xml:space="preserve">Место проведения самоподготовки: </w:t>
      </w:r>
      <w:r>
        <w:t>читальный зал библиотеки.</w:t>
      </w:r>
    </w:p>
    <w:p w:rsidR="003822A1" w:rsidRDefault="00A37868">
      <w:pPr>
        <w:pStyle w:val="20"/>
        <w:keepNext/>
        <w:keepLines/>
        <w:jc w:val="center"/>
      </w:pPr>
      <w:bookmarkStart w:id="295" w:name="bookmark306"/>
      <w:bookmarkStart w:id="296" w:name="bookmark307"/>
      <w:bookmarkStart w:id="297" w:name="bookmark308"/>
      <w:r>
        <w:t>Практическое занятие 9 /(Лабораторное занятие № 9): «Заполнение платежных</w:t>
      </w:r>
      <w:r>
        <w:br/>
        <w:t>поручений для перечисления налогов»</w:t>
      </w:r>
      <w:bookmarkEnd w:id="295"/>
      <w:bookmarkEnd w:id="296"/>
      <w:bookmarkEnd w:id="297"/>
    </w:p>
    <w:p w:rsidR="003822A1" w:rsidRDefault="00A37868">
      <w:pPr>
        <w:pStyle w:val="1"/>
        <w:numPr>
          <w:ilvl w:val="0"/>
          <w:numId w:val="26"/>
        </w:numPr>
        <w:tabs>
          <w:tab w:val="left" w:pos="339"/>
        </w:tabs>
        <w:jc w:val="both"/>
      </w:pPr>
      <w:bookmarkStart w:id="298" w:name="bookmark309"/>
      <w:bookmarkEnd w:id="298"/>
      <w:r>
        <w:rPr>
          <w:b/>
          <w:bCs/>
        </w:rPr>
        <w:t xml:space="preserve">Название темы: </w:t>
      </w:r>
      <w:r>
        <w:rPr>
          <w:u w:val="single"/>
        </w:rPr>
        <w:t>Сроки предоставления налоговой декларации</w:t>
      </w:r>
    </w:p>
    <w:p w:rsidR="003822A1" w:rsidRDefault="00A37868">
      <w:pPr>
        <w:pStyle w:val="1"/>
        <w:numPr>
          <w:ilvl w:val="0"/>
          <w:numId w:val="26"/>
        </w:numPr>
        <w:tabs>
          <w:tab w:val="left" w:pos="363"/>
        </w:tabs>
        <w:jc w:val="both"/>
      </w:pPr>
      <w:bookmarkStart w:id="299" w:name="bookmark310"/>
      <w:bookmarkEnd w:id="299"/>
      <w:r>
        <w:rPr>
          <w:b/>
          <w:bCs/>
        </w:rPr>
        <w:t>Учебные цели</w:t>
      </w:r>
      <w:r>
        <w:rPr>
          <w:b/>
          <w:bCs/>
          <w:u w:val="single"/>
        </w:rPr>
        <w:t xml:space="preserve">: </w:t>
      </w:r>
      <w:r>
        <w:rPr>
          <w:u w:val="single"/>
        </w:rPr>
        <w:t>научиться заполнять платежные поручения для перечисления налогов</w:t>
      </w:r>
    </w:p>
    <w:p w:rsidR="003822A1" w:rsidRDefault="00A37868">
      <w:pPr>
        <w:pStyle w:val="1"/>
        <w:numPr>
          <w:ilvl w:val="0"/>
          <w:numId w:val="26"/>
        </w:numPr>
        <w:tabs>
          <w:tab w:val="left" w:pos="368"/>
        </w:tabs>
        <w:spacing w:after="80"/>
        <w:jc w:val="both"/>
      </w:pPr>
      <w:bookmarkStart w:id="300" w:name="bookmark311"/>
      <w:bookmarkEnd w:id="300"/>
      <w:r>
        <w:rPr>
          <w:b/>
          <w:bCs/>
        </w:rPr>
        <w:t xml:space="preserve">Продолжительность занятия: </w:t>
      </w:r>
      <w:r>
        <w:rPr>
          <w:u w:val="single"/>
        </w:rPr>
        <w:t>2 часа.</w:t>
      </w:r>
    </w:p>
    <w:p w:rsidR="003822A1" w:rsidRDefault="00A37868">
      <w:pPr>
        <w:pStyle w:val="20"/>
        <w:keepNext/>
        <w:keepLines/>
        <w:numPr>
          <w:ilvl w:val="0"/>
          <w:numId w:val="25"/>
        </w:numPr>
        <w:tabs>
          <w:tab w:val="left" w:pos="831"/>
        </w:tabs>
        <w:spacing w:after="0" w:line="259" w:lineRule="auto"/>
        <w:ind w:left="300" w:firstLine="20"/>
        <w:jc w:val="both"/>
      </w:pPr>
      <w:bookmarkStart w:id="301" w:name="bookmark314"/>
      <w:bookmarkStart w:id="302" w:name="bookmark315"/>
      <w:bookmarkStart w:id="303" w:name="bookmark312"/>
      <w:bookmarkStart w:id="304" w:name="bookmark313"/>
      <w:bookmarkStart w:id="305" w:name="bookmark316"/>
      <w:bookmarkEnd w:id="301"/>
      <w:bookmarkEnd w:id="302"/>
      <w:r>
        <w:t xml:space="preserve">Материалы, оборудование, ТСО, программное обеспечение, оснащение, раздаточный материал, </w:t>
      </w:r>
      <w:r>
        <w:rPr>
          <w:b w:val="0"/>
          <w:bCs w:val="0"/>
          <w:u w:val="single"/>
        </w:rPr>
        <w:t>бланк платежного поручения, калькулятор</w:t>
      </w:r>
      <w:bookmarkEnd w:id="303"/>
      <w:bookmarkEnd w:id="304"/>
      <w:bookmarkEnd w:id="305"/>
    </w:p>
    <w:p w:rsidR="003822A1" w:rsidRDefault="00A37868">
      <w:pPr>
        <w:pStyle w:val="1"/>
        <w:numPr>
          <w:ilvl w:val="0"/>
          <w:numId w:val="27"/>
        </w:numPr>
        <w:tabs>
          <w:tab w:val="left" w:pos="437"/>
        </w:tabs>
        <w:spacing w:line="266" w:lineRule="auto"/>
      </w:pPr>
      <w:bookmarkStart w:id="306" w:name="bookmark317"/>
      <w:bookmarkEnd w:id="306"/>
      <w:r>
        <w:rPr>
          <w:b/>
          <w:bCs/>
        </w:rPr>
        <w:t xml:space="preserve">Литература, информационное обеспечение Скворцов, О.В. </w:t>
      </w:r>
      <w:r>
        <w:t xml:space="preserve">Налоги и налогообложение </w:t>
      </w:r>
      <w:proofErr w:type="gramStart"/>
      <w:r>
        <w:rPr>
          <w:i/>
          <w:iCs/>
        </w:rPr>
        <w:t>'.</w:t>
      </w:r>
      <w:proofErr w:type="spellStart"/>
      <w:r>
        <w:rPr>
          <w:i/>
          <w:iCs/>
        </w:rPr>
        <w:t>учеб.пос</w:t>
      </w:r>
      <w:proofErr w:type="spellEnd"/>
      <w:r>
        <w:rPr>
          <w:i/>
          <w:iCs/>
        </w:rPr>
        <w:t>.</w:t>
      </w:r>
      <w:proofErr w:type="gramEnd"/>
      <w:r>
        <w:rPr>
          <w:i/>
          <w:iCs/>
        </w:rPr>
        <w:t xml:space="preserve"> для студ. учеб, заведений сред. проф. образования/</w:t>
      </w:r>
      <w:r>
        <w:t xml:space="preserve"> О.В. Скворцов. - 11-е изд. </w:t>
      </w:r>
      <w:proofErr w:type="spellStart"/>
      <w:r>
        <w:t>перераб</w:t>
      </w:r>
      <w:proofErr w:type="spellEnd"/>
      <w:r>
        <w:t xml:space="preserve">. - Москва: Академия, 2016. - 272с. </w:t>
      </w:r>
      <w:r>
        <w:rPr>
          <w:i/>
          <w:iCs/>
        </w:rPr>
        <w:t>-Текст непосредственный</w:t>
      </w:r>
    </w:p>
    <w:p w:rsidR="003822A1" w:rsidRDefault="00A37868">
      <w:pPr>
        <w:pStyle w:val="1"/>
        <w:numPr>
          <w:ilvl w:val="0"/>
          <w:numId w:val="27"/>
        </w:numPr>
        <w:tabs>
          <w:tab w:val="left" w:pos="363"/>
        </w:tabs>
        <w:spacing w:line="266" w:lineRule="auto"/>
      </w:pPr>
      <w:bookmarkStart w:id="307" w:name="bookmark318"/>
      <w:bookmarkEnd w:id="307"/>
      <w:r>
        <w:rPr>
          <w:b/>
          <w:bCs/>
        </w:rPr>
        <w:t xml:space="preserve">Методические рекомендации по выполнению работы: </w:t>
      </w:r>
      <w:r>
        <w:rPr>
          <w:u w:val="single"/>
        </w:rPr>
        <w:t>внимательно прочитать условия заданий и вопросов, знать меры, применяемые к нарушителям налоговой дисциплины, изучить НК РФ.</w:t>
      </w:r>
    </w:p>
    <w:p w:rsidR="003822A1" w:rsidRDefault="00A37868">
      <w:pPr>
        <w:pStyle w:val="20"/>
        <w:keepNext/>
        <w:keepLines/>
        <w:numPr>
          <w:ilvl w:val="0"/>
          <w:numId w:val="27"/>
        </w:numPr>
        <w:tabs>
          <w:tab w:val="left" w:pos="358"/>
        </w:tabs>
        <w:jc w:val="both"/>
      </w:pPr>
      <w:bookmarkStart w:id="308" w:name="bookmark321"/>
      <w:bookmarkStart w:id="309" w:name="bookmark319"/>
      <w:bookmarkStart w:id="310" w:name="bookmark320"/>
      <w:bookmarkStart w:id="311" w:name="bookmark322"/>
      <w:bookmarkEnd w:id="308"/>
      <w:r>
        <w:t>Порядок выполнения работы:</w:t>
      </w:r>
      <w:bookmarkEnd w:id="309"/>
      <w:bookmarkEnd w:id="310"/>
      <w:bookmarkEnd w:id="311"/>
    </w:p>
    <w:p w:rsidR="003822A1" w:rsidRDefault="00A37868">
      <w:pPr>
        <w:pStyle w:val="1"/>
        <w:spacing w:after="260"/>
        <w:jc w:val="both"/>
      </w:pPr>
      <w:r>
        <w:t>Сделайте вывод по проделанной работе.</w:t>
      </w:r>
    </w:p>
    <w:p w:rsidR="003822A1" w:rsidRDefault="00A37868">
      <w:pPr>
        <w:pStyle w:val="1"/>
        <w:spacing w:after="260"/>
        <w:ind w:firstLine="740"/>
        <w:jc w:val="both"/>
      </w:pPr>
      <w:r>
        <w:rPr>
          <w:b/>
          <w:bCs/>
          <w:u w:val="single"/>
        </w:rPr>
        <w:t xml:space="preserve">Задание </w:t>
      </w:r>
      <w:proofErr w:type="gramStart"/>
      <w:r>
        <w:rPr>
          <w:b/>
          <w:bCs/>
          <w:u w:val="single"/>
        </w:rPr>
        <w:t>1.</w:t>
      </w:r>
      <w:r>
        <w:rPr>
          <w:u w:val="single"/>
        </w:rPr>
        <w:t>Используя</w:t>
      </w:r>
      <w:proofErr w:type="gramEnd"/>
      <w:r>
        <w:rPr>
          <w:u w:val="single"/>
        </w:rPr>
        <w:t xml:space="preserve"> лекционный материал, изучите методику заполнения платежных поручений для перечисления налогов</w:t>
      </w:r>
    </w:p>
    <w:p w:rsidR="003822A1" w:rsidRDefault="00A37868">
      <w:pPr>
        <w:pStyle w:val="1"/>
        <w:jc w:val="both"/>
      </w:pPr>
      <w:r>
        <w:rPr>
          <w:u w:val="single"/>
        </w:rPr>
        <w:t>Сведения о плательщике</w:t>
      </w:r>
    </w:p>
    <w:p w:rsidR="003822A1" w:rsidRDefault="00A37868">
      <w:pPr>
        <w:pStyle w:val="1"/>
        <w:jc w:val="both"/>
      </w:pPr>
      <w:r>
        <w:t>ООО „Трио“</w:t>
      </w:r>
    </w:p>
    <w:p w:rsidR="003822A1" w:rsidRDefault="00A37868">
      <w:pPr>
        <w:pStyle w:val="1"/>
        <w:jc w:val="both"/>
      </w:pPr>
      <w:r>
        <w:t>ИНН 6281041234</w:t>
      </w:r>
    </w:p>
    <w:p w:rsidR="003822A1" w:rsidRDefault="00A37868">
      <w:pPr>
        <w:pStyle w:val="1"/>
        <w:jc w:val="both"/>
      </w:pPr>
      <w:r>
        <w:t>КПП 623101001</w:t>
      </w:r>
    </w:p>
    <w:p w:rsidR="003822A1" w:rsidRDefault="00A37868">
      <w:pPr>
        <w:pStyle w:val="1"/>
        <w:jc w:val="both"/>
      </w:pPr>
      <w:r>
        <w:t>Р/</w:t>
      </w:r>
      <w:proofErr w:type="spellStart"/>
      <w:r>
        <w:t>сч</w:t>
      </w:r>
      <w:proofErr w:type="spellEnd"/>
      <w:r>
        <w:t xml:space="preserve"> 4070281070000000472 в Отделении № 8606 Сбербанка России, г. Рязань</w:t>
      </w:r>
    </w:p>
    <w:p w:rsidR="003822A1" w:rsidRDefault="00A37868">
      <w:pPr>
        <w:pStyle w:val="1"/>
        <w:jc w:val="both"/>
      </w:pPr>
      <w:r>
        <w:t>БИК 046126614</w:t>
      </w:r>
    </w:p>
    <w:p w:rsidR="003822A1" w:rsidRDefault="00A37868">
      <w:pPr>
        <w:pStyle w:val="1"/>
        <w:jc w:val="both"/>
      </w:pPr>
      <w:r>
        <w:t>корр./</w:t>
      </w:r>
      <w:proofErr w:type="spellStart"/>
      <w:r>
        <w:t>сч</w:t>
      </w:r>
      <w:proofErr w:type="spellEnd"/>
      <w:r>
        <w:t>, 30101810500000000614</w:t>
      </w:r>
    </w:p>
    <w:p w:rsidR="003822A1" w:rsidRDefault="00A37868">
      <w:pPr>
        <w:pStyle w:val="1"/>
        <w:jc w:val="both"/>
      </w:pPr>
      <w:r>
        <w:rPr>
          <w:u w:val="single"/>
        </w:rPr>
        <w:t>Сведения о получателе</w:t>
      </w:r>
    </w:p>
    <w:p w:rsidR="003822A1" w:rsidRDefault="00A37868">
      <w:pPr>
        <w:pStyle w:val="1"/>
        <w:jc w:val="both"/>
      </w:pPr>
      <w:r>
        <w:t>УФК по Рязанской области (Межрайонная ИФНС России № 2 по Рязанской области)</w:t>
      </w:r>
    </w:p>
    <w:p w:rsidR="003822A1" w:rsidRDefault="00A37868">
      <w:pPr>
        <w:pStyle w:val="1"/>
        <w:jc w:val="both"/>
      </w:pPr>
      <w:r>
        <w:t>ИНН 6234000014</w:t>
      </w:r>
    </w:p>
    <w:p w:rsidR="003822A1" w:rsidRDefault="00A37868">
      <w:pPr>
        <w:pStyle w:val="1"/>
        <w:jc w:val="both"/>
      </w:pPr>
      <w:r>
        <w:t>КПП 623401001</w:t>
      </w:r>
    </w:p>
    <w:p w:rsidR="003822A1" w:rsidRDefault="00A37868">
      <w:pPr>
        <w:pStyle w:val="1"/>
        <w:jc w:val="both"/>
      </w:pPr>
      <w:r>
        <w:lastRenderedPageBreak/>
        <w:t>р/</w:t>
      </w:r>
      <w:proofErr w:type="spellStart"/>
      <w:r>
        <w:t>сч</w:t>
      </w:r>
      <w:proofErr w:type="spellEnd"/>
      <w:r>
        <w:t xml:space="preserve"> 40101810400000010008 в Отделении Рязань, </w:t>
      </w:r>
      <w:proofErr w:type="spellStart"/>
      <w:r>
        <w:t>г.Рязань</w:t>
      </w:r>
      <w:proofErr w:type="spellEnd"/>
    </w:p>
    <w:p w:rsidR="003822A1" w:rsidRDefault="00A37868">
      <w:pPr>
        <w:pStyle w:val="1"/>
        <w:jc w:val="both"/>
      </w:pPr>
      <w:r>
        <w:t>БИК 046126001</w:t>
      </w:r>
    </w:p>
    <w:p w:rsidR="003822A1" w:rsidRDefault="00A37868">
      <w:pPr>
        <w:pStyle w:val="1"/>
        <w:jc w:val="both"/>
      </w:pPr>
      <w:r>
        <w:rPr>
          <w:b/>
          <w:bCs/>
        </w:rPr>
        <w:t xml:space="preserve">Задача 1. </w:t>
      </w:r>
      <w:r>
        <w:t>Заполните платежное поручение на перечисление пени.</w:t>
      </w:r>
    </w:p>
    <w:p w:rsidR="003822A1" w:rsidRDefault="00A37868">
      <w:pPr>
        <w:pStyle w:val="1"/>
        <w:spacing w:after="60"/>
      </w:pPr>
      <w:r>
        <w:t>ООО «Трио» добровольно погашает задолженность в виде пени по НДС без предоставления требования об уплате налогов и сборов налогового органа (дата документа - 20 апреля 201_, налоговый период - апрель 201_), в сумме 5070,20 руб. Платежное поручение № 326 от 07 мая 201_.</w:t>
      </w:r>
    </w:p>
    <w:p w:rsidR="003822A1" w:rsidRDefault="00A37868">
      <w:pPr>
        <w:pStyle w:val="1"/>
        <w:jc w:val="both"/>
      </w:pPr>
      <w:r>
        <w:rPr>
          <w:b/>
          <w:bCs/>
        </w:rPr>
        <w:t xml:space="preserve">Задача 2. </w:t>
      </w:r>
      <w:r>
        <w:t>Заполните платежное поручение на перечисление авансового платежа по транспортному налогу.</w:t>
      </w:r>
    </w:p>
    <w:p w:rsidR="003822A1" w:rsidRDefault="00A37868">
      <w:pPr>
        <w:pStyle w:val="1"/>
        <w:jc w:val="both"/>
      </w:pPr>
      <w:r>
        <w:t>ООО «Трио» уплатило авансовый платеж по транспортному налогу за 2 квартал 201_ г. в сумме 1472 руб. Платежное поручение № 582 от 19 июля 201_ г. Дата подачи расчета по авансовым платежам по транспортному налогу - 17 июля 201_ г.</w:t>
      </w:r>
    </w:p>
    <w:p w:rsidR="003822A1" w:rsidRDefault="00A37868">
      <w:pPr>
        <w:pStyle w:val="1"/>
        <w:jc w:val="both"/>
      </w:pPr>
      <w:r>
        <w:rPr>
          <w:b/>
          <w:bCs/>
        </w:rPr>
        <w:t xml:space="preserve">Задача 3. </w:t>
      </w:r>
      <w:r>
        <w:t>Заполните платежное поручение на перечисление авансового платежа по земельному налогу.</w:t>
      </w:r>
    </w:p>
    <w:p w:rsidR="003822A1" w:rsidRDefault="00A37868">
      <w:pPr>
        <w:pStyle w:val="1"/>
        <w:spacing w:after="260"/>
        <w:jc w:val="both"/>
      </w:pPr>
      <w:r>
        <w:t>ООО «Трио» уплатило авансовый платеж по земельному налогу за 3 квартал 201_ года в сумме 2345 руб. Платежное поручение № 729 от 20 октября 201_ г. Дата подачи расчета по авансовым платежам по земельному налогу - 19 октября 201_ г.</w:t>
      </w:r>
    </w:p>
    <w:p w:rsidR="003822A1" w:rsidRDefault="00A37868">
      <w:pPr>
        <w:pStyle w:val="1"/>
        <w:ind w:firstLine="700"/>
        <w:jc w:val="both"/>
      </w:pPr>
      <w:r>
        <w:rPr>
          <w:b/>
          <w:bCs/>
          <w:u w:val="single"/>
        </w:rPr>
        <w:t xml:space="preserve">Задание </w:t>
      </w:r>
      <w:r>
        <w:rPr>
          <w:u w:val="single"/>
        </w:rPr>
        <w:t>2.3аполните платежные поручения для перечисления налогов</w:t>
      </w:r>
    </w:p>
    <w:p w:rsidR="003822A1" w:rsidRDefault="00A37868">
      <w:pPr>
        <w:pStyle w:val="1"/>
      </w:pPr>
      <w:r>
        <w:rPr>
          <w:u w:val="single"/>
        </w:rPr>
        <w:t>Сведения о плательщике</w:t>
      </w:r>
    </w:p>
    <w:p w:rsidR="003822A1" w:rsidRDefault="00A37868">
      <w:pPr>
        <w:pStyle w:val="1"/>
        <w:jc w:val="both"/>
      </w:pPr>
      <w:r>
        <w:t>ООО „Трио“</w:t>
      </w:r>
    </w:p>
    <w:p w:rsidR="003822A1" w:rsidRDefault="00A37868">
      <w:pPr>
        <w:pStyle w:val="1"/>
        <w:jc w:val="both"/>
      </w:pPr>
      <w:r>
        <w:t>ИНН 6281041234</w:t>
      </w:r>
    </w:p>
    <w:p w:rsidR="003822A1" w:rsidRDefault="00A37868">
      <w:pPr>
        <w:pStyle w:val="1"/>
        <w:jc w:val="both"/>
      </w:pPr>
      <w:r>
        <w:t>КПП 623101001</w:t>
      </w:r>
    </w:p>
    <w:p w:rsidR="003822A1" w:rsidRDefault="00A37868">
      <w:pPr>
        <w:pStyle w:val="1"/>
        <w:jc w:val="both"/>
      </w:pPr>
      <w:r>
        <w:t>Р/</w:t>
      </w:r>
      <w:proofErr w:type="spellStart"/>
      <w:r>
        <w:t>сч</w:t>
      </w:r>
      <w:proofErr w:type="spellEnd"/>
      <w:r>
        <w:t xml:space="preserve"> 4070281070000000472 в Отделении № 8606 Сбербанка России, г. Рязань</w:t>
      </w:r>
    </w:p>
    <w:p w:rsidR="003822A1" w:rsidRDefault="00A37868">
      <w:pPr>
        <w:pStyle w:val="1"/>
        <w:jc w:val="both"/>
      </w:pPr>
      <w:r>
        <w:t>БИК 046126614</w:t>
      </w:r>
    </w:p>
    <w:p w:rsidR="003822A1" w:rsidRDefault="00A37868">
      <w:pPr>
        <w:pStyle w:val="1"/>
        <w:jc w:val="both"/>
      </w:pPr>
      <w:r>
        <w:t>корр./</w:t>
      </w:r>
      <w:proofErr w:type="spellStart"/>
      <w:r>
        <w:t>сч</w:t>
      </w:r>
      <w:proofErr w:type="spellEnd"/>
      <w:r>
        <w:t>, 30101810500000000614</w:t>
      </w:r>
    </w:p>
    <w:p w:rsidR="003822A1" w:rsidRDefault="00A37868">
      <w:pPr>
        <w:pStyle w:val="1"/>
        <w:jc w:val="both"/>
      </w:pPr>
      <w:r>
        <w:rPr>
          <w:u w:val="single"/>
        </w:rPr>
        <w:t>Сведения о получателе</w:t>
      </w:r>
    </w:p>
    <w:p w:rsidR="003822A1" w:rsidRDefault="00A37868">
      <w:pPr>
        <w:pStyle w:val="1"/>
      </w:pPr>
      <w:r>
        <w:t>УФК по Рязанской области (Межрайонная ИФНС России № 2 по Рязанской области)</w:t>
      </w:r>
    </w:p>
    <w:p w:rsidR="003822A1" w:rsidRDefault="00A37868">
      <w:pPr>
        <w:pStyle w:val="1"/>
        <w:jc w:val="both"/>
      </w:pPr>
      <w:r>
        <w:t>ИНН 6234000014</w:t>
      </w:r>
    </w:p>
    <w:p w:rsidR="003822A1" w:rsidRDefault="00A37868">
      <w:pPr>
        <w:pStyle w:val="1"/>
        <w:jc w:val="both"/>
      </w:pPr>
      <w:r>
        <w:t>КПП 623401001</w:t>
      </w:r>
    </w:p>
    <w:p w:rsidR="003822A1" w:rsidRDefault="00A37868">
      <w:pPr>
        <w:pStyle w:val="1"/>
        <w:jc w:val="both"/>
      </w:pPr>
      <w:r>
        <w:t>р/</w:t>
      </w:r>
      <w:proofErr w:type="spellStart"/>
      <w:r>
        <w:t>сч</w:t>
      </w:r>
      <w:proofErr w:type="spellEnd"/>
      <w:r>
        <w:t xml:space="preserve"> 40101810400000010008 в Отделении Рязань, </w:t>
      </w:r>
      <w:proofErr w:type="spellStart"/>
      <w:r>
        <w:t>г.Рязань</w:t>
      </w:r>
      <w:proofErr w:type="spellEnd"/>
    </w:p>
    <w:p w:rsidR="003822A1" w:rsidRDefault="00A37868">
      <w:pPr>
        <w:pStyle w:val="1"/>
        <w:jc w:val="both"/>
      </w:pPr>
      <w:r>
        <w:t>БИК 046126001</w:t>
      </w:r>
    </w:p>
    <w:p w:rsidR="003822A1" w:rsidRDefault="00A37868">
      <w:pPr>
        <w:pStyle w:val="1"/>
        <w:jc w:val="both"/>
      </w:pPr>
      <w:r>
        <w:rPr>
          <w:b/>
          <w:bCs/>
        </w:rPr>
        <w:t xml:space="preserve">Задача 1. </w:t>
      </w:r>
      <w:r>
        <w:t>Заполните платежное поручение на перечисление пени.</w:t>
      </w:r>
    </w:p>
    <w:p w:rsidR="003822A1" w:rsidRDefault="00A37868">
      <w:pPr>
        <w:pStyle w:val="1"/>
        <w:jc w:val="both"/>
      </w:pPr>
      <w:r>
        <w:rPr>
          <w:b/>
          <w:bCs/>
        </w:rPr>
        <w:t xml:space="preserve">Задача 2. </w:t>
      </w:r>
      <w:r>
        <w:t>Заполните платежное поручение на перечисление авансового платежа по транспортному налогу.</w:t>
      </w:r>
    </w:p>
    <w:p w:rsidR="003822A1" w:rsidRDefault="00A37868">
      <w:pPr>
        <w:pStyle w:val="1"/>
        <w:jc w:val="both"/>
      </w:pPr>
      <w:r>
        <w:t>ООО «Трио» уплатило авансовый платеж по транспортному налогу за 2 квартал 201_ г. в сумме 1472 руб. Платежное поручение № 582 от 19 июля 201_ г. Дата подачи расчета по авансовым платежам по транспортному налогу - 17 июля 201_ г.</w:t>
      </w:r>
    </w:p>
    <w:p w:rsidR="003822A1" w:rsidRDefault="00A37868">
      <w:pPr>
        <w:pStyle w:val="1"/>
        <w:jc w:val="both"/>
      </w:pPr>
      <w:r>
        <w:rPr>
          <w:b/>
          <w:bCs/>
        </w:rPr>
        <w:t xml:space="preserve">Задача 3. </w:t>
      </w:r>
      <w:r>
        <w:t>Заполните платежное поручение на перечисление авансового платежа по земельному налогу.</w:t>
      </w:r>
    </w:p>
    <w:p w:rsidR="003822A1" w:rsidRDefault="00A37868">
      <w:pPr>
        <w:pStyle w:val="1"/>
        <w:spacing w:after="260"/>
        <w:jc w:val="both"/>
      </w:pPr>
      <w:r>
        <w:t>ООО «Трио» уплатило авансовый платеж по земельному налогу за 3 квартал 201_ года в сумме 2345 руб. Платежное поручение № 729 от 20 октября 201_ г. Дата подачи расчета по авансовым платежам по земельному налогу - 19 октября 201_ г.</w:t>
      </w:r>
    </w:p>
    <w:p w:rsidR="003822A1" w:rsidRDefault="00A37868">
      <w:pPr>
        <w:pStyle w:val="1"/>
        <w:spacing w:after="260"/>
        <w:ind w:firstLine="860"/>
        <w:jc w:val="both"/>
      </w:pPr>
      <w:r>
        <w:rPr>
          <w:b/>
          <w:bCs/>
          <w:u w:val="single"/>
        </w:rPr>
        <w:t xml:space="preserve">Задание 3. </w:t>
      </w:r>
      <w:r>
        <w:rPr>
          <w:u w:val="single"/>
        </w:rPr>
        <w:t>Тестовые задания</w:t>
      </w:r>
    </w:p>
    <w:p w:rsidR="003822A1" w:rsidRDefault="00A37868">
      <w:pPr>
        <w:pStyle w:val="1"/>
        <w:jc w:val="both"/>
      </w:pPr>
      <w:proofErr w:type="gramStart"/>
      <w:r>
        <w:t>1 .Налоговая</w:t>
      </w:r>
      <w:proofErr w:type="gramEnd"/>
      <w:r>
        <w:t xml:space="preserve"> система - это:</w:t>
      </w:r>
    </w:p>
    <w:p w:rsidR="003822A1" w:rsidRDefault="00A37868">
      <w:pPr>
        <w:pStyle w:val="1"/>
        <w:tabs>
          <w:tab w:val="left" w:pos="368"/>
        </w:tabs>
        <w:jc w:val="both"/>
      </w:pPr>
      <w:bookmarkStart w:id="312" w:name="bookmark323"/>
      <w:r>
        <w:t>а</w:t>
      </w:r>
      <w:bookmarkEnd w:id="312"/>
      <w:r>
        <w:t>)</w:t>
      </w:r>
      <w:r>
        <w:tab/>
        <w:t>совокупность принципов и способов взимания налогов;</w:t>
      </w:r>
    </w:p>
    <w:p w:rsidR="003822A1" w:rsidRDefault="00A37868">
      <w:pPr>
        <w:pStyle w:val="1"/>
        <w:tabs>
          <w:tab w:val="left" w:pos="382"/>
        </w:tabs>
        <w:jc w:val="both"/>
      </w:pPr>
      <w:bookmarkStart w:id="313" w:name="bookmark324"/>
      <w:r>
        <w:t>б</w:t>
      </w:r>
      <w:bookmarkEnd w:id="313"/>
      <w:r>
        <w:t>)</w:t>
      </w:r>
      <w:r>
        <w:tab/>
        <w:t>совокупность форм и методов взимания налогов;</w:t>
      </w:r>
    </w:p>
    <w:p w:rsidR="003822A1" w:rsidRDefault="00A37868">
      <w:pPr>
        <w:pStyle w:val="1"/>
        <w:tabs>
          <w:tab w:val="left" w:pos="392"/>
        </w:tabs>
        <w:jc w:val="both"/>
      </w:pPr>
      <w:bookmarkStart w:id="314" w:name="bookmark325"/>
      <w:r>
        <w:rPr>
          <w:b/>
          <w:bCs/>
        </w:rPr>
        <w:t>в</w:t>
      </w:r>
      <w:bookmarkEnd w:id="314"/>
      <w:r>
        <w:rPr>
          <w:b/>
          <w:bCs/>
        </w:rPr>
        <w:t>)</w:t>
      </w:r>
      <w:r>
        <w:rPr>
          <w:b/>
          <w:bCs/>
        </w:rPr>
        <w:tab/>
        <w:t>совокупность действующих в данный момент в конкретном государстве существенных условий налогообложения;</w:t>
      </w:r>
    </w:p>
    <w:p w:rsidR="003822A1" w:rsidRDefault="00A37868">
      <w:pPr>
        <w:pStyle w:val="1"/>
        <w:tabs>
          <w:tab w:val="left" w:pos="392"/>
        </w:tabs>
        <w:spacing w:after="260"/>
        <w:jc w:val="both"/>
      </w:pPr>
      <w:bookmarkStart w:id="315" w:name="bookmark326"/>
      <w:r>
        <w:t>г</w:t>
      </w:r>
      <w:bookmarkEnd w:id="315"/>
      <w:r>
        <w:t>)</w:t>
      </w:r>
      <w:r>
        <w:tab/>
        <w:t>права и ответственность участников налоговых отношений;</w:t>
      </w:r>
    </w:p>
    <w:p w:rsidR="003822A1" w:rsidRDefault="00A37868">
      <w:pPr>
        <w:pStyle w:val="1"/>
        <w:numPr>
          <w:ilvl w:val="0"/>
          <w:numId w:val="28"/>
        </w:numPr>
        <w:tabs>
          <w:tab w:val="left" w:pos="1454"/>
        </w:tabs>
        <w:ind w:left="1100"/>
      </w:pPr>
      <w:bookmarkStart w:id="316" w:name="bookmark327"/>
      <w:bookmarkEnd w:id="316"/>
      <w:r>
        <w:lastRenderedPageBreak/>
        <w:t>Какой налог является федеральным?</w:t>
      </w:r>
    </w:p>
    <w:p w:rsidR="003822A1" w:rsidRDefault="00A37868">
      <w:pPr>
        <w:pStyle w:val="1"/>
        <w:tabs>
          <w:tab w:val="left" w:pos="373"/>
        </w:tabs>
      </w:pPr>
      <w:bookmarkStart w:id="317" w:name="bookmark328"/>
      <w:r>
        <w:t>а</w:t>
      </w:r>
      <w:bookmarkEnd w:id="317"/>
      <w:r>
        <w:t>)</w:t>
      </w:r>
      <w:r>
        <w:tab/>
        <w:t>налог на имущество организаций;</w:t>
      </w:r>
    </w:p>
    <w:p w:rsidR="003822A1" w:rsidRDefault="00A37868">
      <w:pPr>
        <w:pStyle w:val="1"/>
        <w:tabs>
          <w:tab w:val="left" w:pos="387"/>
        </w:tabs>
      </w:pPr>
      <w:bookmarkStart w:id="318" w:name="bookmark329"/>
      <w:r>
        <w:t>б</w:t>
      </w:r>
      <w:bookmarkEnd w:id="318"/>
      <w:r>
        <w:t>)</w:t>
      </w:r>
      <w:r>
        <w:tab/>
        <w:t>земельный налог;</w:t>
      </w:r>
    </w:p>
    <w:p w:rsidR="003822A1" w:rsidRDefault="00A37868">
      <w:pPr>
        <w:pStyle w:val="1"/>
        <w:tabs>
          <w:tab w:val="left" w:pos="402"/>
        </w:tabs>
        <w:spacing w:after="260"/>
        <w:jc w:val="both"/>
      </w:pPr>
      <w:bookmarkStart w:id="319" w:name="bookmark330"/>
      <w:r>
        <w:rPr>
          <w:b/>
          <w:bCs/>
        </w:rPr>
        <w:t>в</w:t>
      </w:r>
      <w:bookmarkEnd w:id="319"/>
      <w:r>
        <w:rPr>
          <w:b/>
          <w:bCs/>
        </w:rPr>
        <w:t>)</w:t>
      </w:r>
      <w:r>
        <w:rPr>
          <w:b/>
          <w:bCs/>
        </w:rPr>
        <w:tab/>
        <w:t>налог на прибыль организаций. (К федеральным налогам и сборам: Налог на добавленную стоимость; Налог на прибыль; Акцизы; Налог на доходы физических лиц; Налог на добычу полезных ископаемых; Водный налог; Сборы за пользование объектами животного мира и за пользование объектами водных биологических ресурсов; Государственная пошлина.</w:t>
      </w:r>
    </w:p>
    <w:p w:rsidR="003822A1" w:rsidRDefault="00A37868">
      <w:pPr>
        <w:pStyle w:val="1"/>
        <w:numPr>
          <w:ilvl w:val="0"/>
          <w:numId w:val="28"/>
        </w:numPr>
        <w:tabs>
          <w:tab w:val="left" w:pos="1435"/>
        </w:tabs>
        <w:ind w:left="1080"/>
      </w:pPr>
      <w:bookmarkStart w:id="320" w:name="bookmark331"/>
      <w:bookmarkEnd w:id="320"/>
      <w:r>
        <w:t>Какой налог является региональным?</w:t>
      </w:r>
    </w:p>
    <w:p w:rsidR="003822A1" w:rsidRDefault="00A37868">
      <w:pPr>
        <w:pStyle w:val="1"/>
        <w:tabs>
          <w:tab w:val="left" w:pos="346"/>
        </w:tabs>
        <w:jc w:val="both"/>
      </w:pPr>
      <w:bookmarkStart w:id="321" w:name="bookmark332"/>
      <w:r>
        <w:t>а</w:t>
      </w:r>
      <w:bookmarkEnd w:id="321"/>
      <w:r>
        <w:t>)</w:t>
      </w:r>
      <w:r>
        <w:tab/>
        <w:t>налог на доходы физических лиц;</w:t>
      </w:r>
    </w:p>
    <w:p w:rsidR="003822A1" w:rsidRDefault="00A37868">
      <w:pPr>
        <w:pStyle w:val="1"/>
        <w:tabs>
          <w:tab w:val="left" w:pos="365"/>
        </w:tabs>
        <w:jc w:val="both"/>
      </w:pPr>
      <w:bookmarkStart w:id="322" w:name="bookmark333"/>
      <w:r>
        <w:t>б</w:t>
      </w:r>
      <w:bookmarkEnd w:id="322"/>
      <w:r>
        <w:t>)</w:t>
      </w:r>
      <w:r>
        <w:tab/>
        <w:t>земельный налог;</w:t>
      </w:r>
    </w:p>
    <w:p w:rsidR="003822A1" w:rsidRDefault="00A37868">
      <w:pPr>
        <w:pStyle w:val="1"/>
        <w:tabs>
          <w:tab w:val="left" w:pos="370"/>
        </w:tabs>
        <w:jc w:val="both"/>
      </w:pPr>
      <w:bookmarkStart w:id="323" w:name="bookmark334"/>
      <w:r>
        <w:rPr>
          <w:b/>
          <w:bCs/>
        </w:rPr>
        <w:t>в</w:t>
      </w:r>
      <w:bookmarkEnd w:id="323"/>
      <w:r>
        <w:rPr>
          <w:b/>
          <w:bCs/>
        </w:rPr>
        <w:t>)</w:t>
      </w:r>
      <w:r>
        <w:rPr>
          <w:b/>
          <w:bCs/>
        </w:rPr>
        <w:tab/>
        <w:t xml:space="preserve">транспортный налог; </w:t>
      </w:r>
      <w:r>
        <w:t>(К региональным налогам относятся: налог на имущество организаций; налог на игорный бизнес; транспортный налог.)</w:t>
      </w:r>
    </w:p>
    <w:p w:rsidR="003822A1" w:rsidRDefault="00A37868">
      <w:pPr>
        <w:pStyle w:val="1"/>
        <w:tabs>
          <w:tab w:val="left" w:pos="370"/>
        </w:tabs>
        <w:spacing w:after="260"/>
        <w:jc w:val="both"/>
      </w:pPr>
      <w:bookmarkStart w:id="324" w:name="bookmark335"/>
      <w:r>
        <w:t>г</w:t>
      </w:r>
      <w:bookmarkEnd w:id="324"/>
      <w:r>
        <w:t>)</w:t>
      </w:r>
      <w:r>
        <w:tab/>
        <w:t>акцизы.</w:t>
      </w:r>
    </w:p>
    <w:p w:rsidR="003822A1" w:rsidRDefault="00A37868">
      <w:pPr>
        <w:pStyle w:val="1"/>
        <w:numPr>
          <w:ilvl w:val="0"/>
          <w:numId w:val="28"/>
        </w:numPr>
        <w:tabs>
          <w:tab w:val="left" w:pos="1435"/>
        </w:tabs>
        <w:ind w:left="1080"/>
      </w:pPr>
      <w:bookmarkStart w:id="325" w:name="bookmark336"/>
      <w:bookmarkEnd w:id="325"/>
      <w:r>
        <w:t>Какой налог является местным?</w:t>
      </w:r>
    </w:p>
    <w:p w:rsidR="003822A1" w:rsidRDefault="00A37868">
      <w:pPr>
        <w:pStyle w:val="1"/>
        <w:tabs>
          <w:tab w:val="left" w:pos="346"/>
        </w:tabs>
      </w:pPr>
      <w:bookmarkStart w:id="326" w:name="bookmark337"/>
      <w:r>
        <w:t>а</w:t>
      </w:r>
      <w:bookmarkEnd w:id="326"/>
      <w:r>
        <w:t>)</w:t>
      </w:r>
      <w:r>
        <w:tab/>
        <w:t>налог на добычу полезных ископаемых;</w:t>
      </w:r>
    </w:p>
    <w:p w:rsidR="003822A1" w:rsidRDefault="00A37868">
      <w:pPr>
        <w:pStyle w:val="1"/>
        <w:tabs>
          <w:tab w:val="left" w:pos="365"/>
        </w:tabs>
      </w:pPr>
      <w:bookmarkStart w:id="327" w:name="bookmark338"/>
      <w:r>
        <w:t>б</w:t>
      </w:r>
      <w:bookmarkEnd w:id="327"/>
      <w:r>
        <w:t>)</w:t>
      </w:r>
      <w:r>
        <w:tab/>
        <w:t>налог на добавленную стоимость;</w:t>
      </w:r>
    </w:p>
    <w:p w:rsidR="003822A1" w:rsidRDefault="00A37868">
      <w:pPr>
        <w:pStyle w:val="1"/>
        <w:tabs>
          <w:tab w:val="left" w:pos="375"/>
        </w:tabs>
        <w:jc w:val="both"/>
      </w:pPr>
      <w:bookmarkStart w:id="328" w:name="bookmark339"/>
      <w:r>
        <w:rPr>
          <w:b/>
          <w:bCs/>
        </w:rPr>
        <w:t>в</w:t>
      </w:r>
      <w:bookmarkEnd w:id="328"/>
      <w:r>
        <w:rPr>
          <w:b/>
          <w:bCs/>
        </w:rPr>
        <w:t>)</w:t>
      </w:r>
      <w:r>
        <w:rPr>
          <w:b/>
          <w:bCs/>
        </w:rPr>
        <w:tab/>
        <w:t>налог на имущество физических лиц; (К местным налогам относятся: земельный налог; налог на имущество физических лиц; налог на рекламу; налог на наследование или дарение; местные лицензионные сборы.)</w:t>
      </w:r>
    </w:p>
    <w:p w:rsidR="003822A1" w:rsidRDefault="00A37868">
      <w:pPr>
        <w:pStyle w:val="1"/>
        <w:tabs>
          <w:tab w:val="left" w:pos="375"/>
        </w:tabs>
        <w:spacing w:after="260"/>
        <w:jc w:val="both"/>
      </w:pPr>
      <w:bookmarkStart w:id="329" w:name="bookmark340"/>
      <w:r>
        <w:rPr>
          <w:b/>
          <w:bCs/>
        </w:rPr>
        <w:t>г</w:t>
      </w:r>
      <w:bookmarkEnd w:id="329"/>
      <w:r>
        <w:rPr>
          <w:b/>
          <w:bCs/>
        </w:rPr>
        <w:t>)</w:t>
      </w:r>
      <w:r>
        <w:rPr>
          <w:b/>
          <w:bCs/>
        </w:rPr>
        <w:tab/>
        <w:t>плата за пользование лесным фондом.</w:t>
      </w:r>
    </w:p>
    <w:p w:rsidR="003822A1" w:rsidRDefault="00A37868">
      <w:pPr>
        <w:pStyle w:val="1"/>
        <w:numPr>
          <w:ilvl w:val="0"/>
          <w:numId w:val="28"/>
        </w:numPr>
        <w:tabs>
          <w:tab w:val="left" w:pos="1435"/>
        </w:tabs>
        <w:ind w:left="1080"/>
      </w:pPr>
      <w:bookmarkStart w:id="330" w:name="bookmark341"/>
      <w:bookmarkEnd w:id="330"/>
      <w:r>
        <w:t>Какой налог относится к специальным налоговым режимам?</w:t>
      </w:r>
    </w:p>
    <w:p w:rsidR="003822A1" w:rsidRDefault="00A37868">
      <w:pPr>
        <w:pStyle w:val="1"/>
        <w:tabs>
          <w:tab w:val="left" w:pos="351"/>
        </w:tabs>
      </w:pPr>
      <w:bookmarkStart w:id="331" w:name="bookmark342"/>
      <w:r>
        <w:t>а</w:t>
      </w:r>
      <w:bookmarkEnd w:id="331"/>
      <w:r>
        <w:t>)</w:t>
      </w:r>
      <w:r>
        <w:tab/>
        <w:t>таможенные платежи;</w:t>
      </w:r>
    </w:p>
    <w:p w:rsidR="003822A1" w:rsidRDefault="00A37868">
      <w:pPr>
        <w:pStyle w:val="1"/>
        <w:tabs>
          <w:tab w:val="left" w:pos="365"/>
        </w:tabs>
      </w:pPr>
      <w:bookmarkStart w:id="332" w:name="bookmark343"/>
      <w:r>
        <w:t>б</w:t>
      </w:r>
      <w:bookmarkEnd w:id="332"/>
      <w:r>
        <w:t>)</w:t>
      </w:r>
      <w:r>
        <w:tab/>
        <w:t>сборы за пользование объектами животного мира;</w:t>
      </w:r>
    </w:p>
    <w:p w:rsidR="003822A1" w:rsidRDefault="00A37868">
      <w:pPr>
        <w:pStyle w:val="1"/>
        <w:tabs>
          <w:tab w:val="left" w:pos="638"/>
        </w:tabs>
        <w:jc w:val="both"/>
      </w:pPr>
      <w:bookmarkStart w:id="333" w:name="bookmark344"/>
      <w:r>
        <w:rPr>
          <w:b/>
          <w:bCs/>
        </w:rPr>
        <w:t>в</w:t>
      </w:r>
      <w:bookmarkEnd w:id="333"/>
      <w:r>
        <w:rPr>
          <w:b/>
          <w:bCs/>
        </w:rPr>
        <w:t>)</w:t>
      </w:r>
      <w:r>
        <w:rPr>
          <w:b/>
          <w:bCs/>
        </w:rPr>
        <w:tab/>
        <w:t>единый налог на вмененный доход для отдельных видов деятельности; (Специальный налоговый режим — особый порядок исчисления и уплаты налогов и сборов в течение определённого периода времени, применяемый в случаях и в порядке, установленных Налоговым кодексом и принимаемыми в соответствии с иными федеральными законами. Специальные налоговые режимы: система налогообложения для сельскохозяйственных товаропроизводителей, упрощённая система налогообложения, единый налог на вменённый доход, система налогообложения при выполнении соглашений о разделе продукции, патентная система налогообложения.)</w:t>
      </w:r>
    </w:p>
    <w:p w:rsidR="003822A1" w:rsidRDefault="00A37868">
      <w:pPr>
        <w:pStyle w:val="1"/>
        <w:tabs>
          <w:tab w:val="left" w:pos="365"/>
        </w:tabs>
        <w:spacing w:after="260"/>
        <w:jc w:val="both"/>
      </w:pPr>
      <w:bookmarkStart w:id="334" w:name="bookmark345"/>
      <w:r>
        <w:t>г</w:t>
      </w:r>
      <w:bookmarkEnd w:id="334"/>
      <w:r>
        <w:t>)</w:t>
      </w:r>
      <w:r>
        <w:tab/>
        <w:t>водный налог.</w:t>
      </w:r>
    </w:p>
    <w:p w:rsidR="003822A1" w:rsidRDefault="00A37868">
      <w:pPr>
        <w:pStyle w:val="1"/>
        <w:numPr>
          <w:ilvl w:val="0"/>
          <w:numId w:val="28"/>
        </w:numPr>
        <w:tabs>
          <w:tab w:val="left" w:pos="1435"/>
        </w:tabs>
        <w:ind w:left="1080"/>
      </w:pPr>
      <w:bookmarkStart w:id="335" w:name="bookmark346"/>
      <w:bookmarkEnd w:id="335"/>
      <w:r>
        <w:t>Какой налог не учитывает личность и доходность субъекта?</w:t>
      </w:r>
    </w:p>
    <w:p w:rsidR="003822A1" w:rsidRDefault="00A37868">
      <w:pPr>
        <w:pStyle w:val="1"/>
        <w:tabs>
          <w:tab w:val="left" w:pos="361"/>
        </w:tabs>
        <w:jc w:val="both"/>
      </w:pPr>
      <w:bookmarkStart w:id="336" w:name="bookmark347"/>
      <w:r>
        <w:rPr>
          <w:b/>
          <w:bCs/>
        </w:rPr>
        <w:t>а</w:t>
      </w:r>
      <w:bookmarkEnd w:id="336"/>
      <w:r>
        <w:rPr>
          <w:b/>
          <w:bCs/>
        </w:rPr>
        <w:t>)</w:t>
      </w:r>
      <w:r>
        <w:rPr>
          <w:b/>
          <w:bCs/>
        </w:rPr>
        <w:tab/>
        <w:t>налог на прибыль (прямой налог, взимаемый с прибыли организации (предприятия, банка, страховой компании и т. д.). Прибыль для целей данного налога, как правило, определяется как доход от деятельности компании минус сумма установленных вычетов и скидок.);</w:t>
      </w:r>
    </w:p>
    <w:p w:rsidR="003822A1" w:rsidRDefault="00A37868">
      <w:pPr>
        <w:pStyle w:val="1"/>
        <w:tabs>
          <w:tab w:val="left" w:pos="365"/>
        </w:tabs>
        <w:jc w:val="both"/>
      </w:pPr>
      <w:bookmarkStart w:id="337" w:name="bookmark348"/>
      <w:r>
        <w:t>б</w:t>
      </w:r>
      <w:bookmarkEnd w:id="337"/>
      <w:r>
        <w:t>)</w:t>
      </w:r>
      <w:r>
        <w:tab/>
        <w:t>налог на доходы физических лиц;</w:t>
      </w:r>
    </w:p>
    <w:p w:rsidR="003822A1" w:rsidRDefault="00A37868">
      <w:pPr>
        <w:pStyle w:val="1"/>
        <w:tabs>
          <w:tab w:val="left" w:pos="365"/>
        </w:tabs>
        <w:jc w:val="both"/>
      </w:pPr>
      <w:bookmarkStart w:id="338" w:name="bookmark349"/>
      <w:r>
        <w:t>в</w:t>
      </w:r>
      <w:bookmarkEnd w:id="338"/>
      <w:r>
        <w:t>)</w:t>
      </w:r>
      <w:r>
        <w:tab/>
        <w:t>транспортный налог;</w:t>
      </w:r>
    </w:p>
    <w:p w:rsidR="003822A1" w:rsidRDefault="00A37868">
      <w:pPr>
        <w:pStyle w:val="1"/>
        <w:tabs>
          <w:tab w:val="left" w:pos="365"/>
        </w:tabs>
        <w:spacing w:after="260"/>
        <w:jc w:val="both"/>
      </w:pPr>
      <w:bookmarkStart w:id="339" w:name="bookmark350"/>
      <w:r>
        <w:t>г</w:t>
      </w:r>
      <w:bookmarkEnd w:id="339"/>
      <w:r>
        <w:t>)</w:t>
      </w:r>
      <w:r>
        <w:tab/>
        <w:t>налог на имущество физических лиц.</w:t>
      </w:r>
    </w:p>
    <w:p w:rsidR="003822A1" w:rsidRDefault="00A37868">
      <w:pPr>
        <w:pStyle w:val="1"/>
        <w:numPr>
          <w:ilvl w:val="0"/>
          <w:numId w:val="28"/>
        </w:numPr>
        <w:tabs>
          <w:tab w:val="left" w:pos="1435"/>
        </w:tabs>
        <w:ind w:left="1080"/>
      </w:pPr>
      <w:bookmarkStart w:id="340" w:name="bookmark351"/>
      <w:bookmarkEnd w:id="340"/>
      <w:r>
        <w:t>Кто не является участником налоговых отношений?</w:t>
      </w:r>
    </w:p>
    <w:p w:rsidR="003822A1" w:rsidRDefault="00A37868">
      <w:pPr>
        <w:pStyle w:val="1"/>
        <w:tabs>
          <w:tab w:val="left" w:pos="346"/>
        </w:tabs>
        <w:jc w:val="both"/>
      </w:pPr>
      <w:bookmarkStart w:id="341" w:name="bookmark352"/>
      <w:r>
        <w:t>а</w:t>
      </w:r>
      <w:bookmarkEnd w:id="341"/>
      <w:r>
        <w:t>)</w:t>
      </w:r>
      <w:r>
        <w:tab/>
        <w:t>Министерство финансов и финансовые органы;</w:t>
      </w:r>
    </w:p>
    <w:p w:rsidR="003822A1" w:rsidRDefault="00A37868">
      <w:pPr>
        <w:pStyle w:val="1"/>
        <w:tabs>
          <w:tab w:val="left" w:pos="365"/>
        </w:tabs>
        <w:jc w:val="both"/>
      </w:pPr>
      <w:bookmarkStart w:id="342" w:name="bookmark353"/>
      <w:r>
        <w:t>б</w:t>
      </w:r>
      <w:bookmarkEnd w:id="342"/>
      <w:r>
        <w:t>)</w:t>
      </w:r>
      <w:r>
        <w:tab/>
        <w:t>Федеральная таможенная служба и ее подразделения;</w:t>
      </w:r>
    </w:p>
    <w:p w:rsidR="003822A1" w:rsidRDefault="00A37868">
      <w:pPr>
        <w:pStyle w:val="1"/>
        <w:tabs>
          <w:tab w:val="left" w:pos="370"/>
        </w:tabs>
        <w:jc w:val="both"/>
      </w:pPr>
      <w:bookmarkStart w:id="343" w:name="bookmark354"/>
      <w:r>
        <w:rPr>
          <w:b/>
          <w:bCs/>
        </w:rPr>
        <w:t>в</w:t>
      </w:r>
      <w:bookmarkEnd w:id="343"/>
      <w:r>
        <w:rPr>
          <w:b/>
          <w:bCs/>
        </w:rPr>
        <w:t>)</w:t>
      </w:r>
      <w:r>
        <w:rPr>
          <w:b/>
          <w:bCs/>
        </w:rPr>
        <w:tab/>
        <w:t xml:space="preserve">Президент РФ - как орган власти; (Участниками налоговых отношений являются: организации и физические лица, признаваемые Налоговым кодексом налогоплательщиками; организации и физические лица, признаваемые Налоговым кодексом налоговыми агентами; Министерство по налогам и сборам и его подразделения; </w:t>
      </w:r>
      <w:r>
        <w:rPr>
          <w:b/>
          <w:bCs/>
        </w:rPr>
        <w:lastRenderedPageBreak/>
        <w:t xml:space="preserve">Министерство финансов Российской Федерации, министерства финансов республик, финансовые управления территориальных образований; Государственный таможенный комитет и его подразделения; государственные органы исполнительной власти и исполнительные органы местного </w:t>
      </w:r>
      <w:bookmarkStart w:id="344" w:name="bookmark355"/>
      <w:bookmarkStart w:id="345" w:name="bookmark356"/>
      <w:bookmarkStart w:id="346" w:name="bookmark357"/>
      <w:r>
        <w:rPr>
          <w:rStyle w:val="2"/>
        </w:rPr>
        <w:t>самоуправления; органы государственных внебюджетных фондов; Федеральная служба налоговой полиции.)</w:t>
      </w:r>
      <w:bookmarkEnd w:id="344"/>
      <w:bookmarkEnd w:id="345"/>
      <w:bookmarkEnd w:id="346"/>
    </w:p>
    <w:p w:rsidR="003822A1" w:rsidRDefault="00A37868">
      <w:pPr>
        <w:pStyle w:val="1"/>
        <w:tabs>
          <w:tab w:val="left" w:pos="368"/>
        </w:tabs>
        <w:spacing w:after="260"/>
        <w:jc w:val="both"/>
      </w:pPr>
      <w:bookmarkStart w:id="347" w:name="bookmark358"/>
      <w:r>
        <w:rPr>
          <w:shd w:val="clear" w:color="auto" w:fill="FFFFFF"/>
        </w:rPr>
        <w:t>г</w:t>
      </w:r>
      <w:bookmarkEnd w:id="347"/>
      <w:r>
        <w:rPr>
          <w:shd w:val="clear" w:color="auto" w:fill="FFFFFF"/>
        </w:rPr>
        <w:t>)</w:t>
      </w:r>
      <w:r>
        <w:tab/>
        <w:t>Государственные исполнительные органы власти по взиманию налогов и контролю за их уплатой.</w:t>
      </w:r>
    </w:p>
    <w:p w:rsidR="003822A1" w:rsidRDefault="00A37868">
      <w:pPr>
        <w:pStyle w:val="1"/>
        <w:numPr>
          <w:ilvl w:val="0"/>
          <w:numId w:val="28"/>
        </w:numPr>
        <w:tabs>
          <w:tab w:val="left" w:pos="1474"/>
        </w:tabs>
        <w:ind w:left="1460" w:hanging="340"/>
        <w:jc w:val="both"/>
      </w:pPr>
      <w:bookmarkStart w:id="348" w:name="bookmark359"/>
      <w:bookmarkEnd w:id="348"/>
      <w:r>
        <w:t>Какой орган власти уполномочен принимать решение по изменению сроков уплаты федеральных налогов и сборов?</w:t>
      </w:r>
    </w:p>
    <w:p w:rsidR="003822A1" w:rsidRDefault="00A37868">
      <w:pPr>
        <w:pStyle w:val="1"/>
        <w:tabs>
          <w:tab w:val="left" w:pos="373"/>
        </w:tabs>
        <w:jc w:val="both"/>
      </w:pPr>
      <w:bookmarkStart w:id="349" w:name="bookmark360"/>
      <w:r>
        <w:t>а</w:t>
      </w:r>
      <w:bookmarkEnd w:id="349"/>
      <w:r>
        <w:t>)</w:t>
      </w:r>
      <w:r>
        <w:tab/>
        <w:t>Министерство финансов РФ;</w:t>
      </w:r>
    </w:p>
    <w:p w:rsidR="003822A1" w:rsidRDefault="00A37868">
      <w:pPr>
        <w:pStyle w:val="1"/>
        <w:tabs>
          <w:tab w:val="left" w:pos="387"/>
        </w:tabs>
        <w:jc w:val="both"/>
      </w:pPr>
      <w:bookmarkStart w:id="350" w:name="bookmark361"/>
      <w:r>
        <w:t>б</w:t>
      </w:r>
      <w:bookmarkEnd w:id="350"/>
      <w:r>
        <w:t>)</w:t>
      </w:r>
      <w:r>
        <w:tab/>
        <w:t>Исполнительные органы государственных внебюджетных фондов;</w:t>
      </w:r>
    </w:p>
    <w:p w:rsidR="003822A1" w:rsidRDefault="00A37868">
      <w:pPr>
        <w:pStyle w:val="1"/>
        <w:tabs>
          <w:tab w:val="left" w:pos="392"/>
        </w:tabs>
        <w:jc w:val="both"/>
      </w:pPr>
      <w:bookmarkStart w:id="351" w:name="bookmark362"/>
      <w:r>
        <w:rPr>
          <w:b/>
          <w:bCs/>
        </w:rPr>
        <w:t>в</w:t>
      </w:r>
      <w:bookmarkEnd w:id="351"/>
      <w:r>
        <w:rPr>
          <w:b/>
          <w:bCs/>
        </w:rPr>
        <w:t>)</w:t>
      </w:r>
      <w:r>
        <w:rPr>
          <w:b/>
          <w:bCs/>
        </w:rPr>
        <w:tab/>
        <w:t>Федеральные органы исполнительной власти, уполномоченные по контролю и надзору в области налогов и сборов; (в ред. Федеральных законов от 29.07.2004 N 95- ФЗ, от 26.11.2008 N 224-ФЗ, от 24.07.2009 N 213-ФЗ, от 27.07.2010 N 229-ФЗ)</w:t>
      </w:r>
    </w:p>
    <w:p w:rsidR="003822A1" w:rsidRDefault="00A37868">
      <w:pPr>
        <w:pStyle w:val="1"/>
        <w:tabs>
          <w:tab w:val="left" w:pos="392"/>
        </w:tabs>
        <w:spacing w:after="260"/>
        <w:jc w:val="both"/>
      </w:pPr>
      <w:bookmarkStart w:id="352" w:name="bookmark363"/>
      <w:r>
        <w:t>г</w:t>
      </w:r>
      <w:bookmarkEnd w:id="352"/>
      <w:r>
        <w:t>)</w:t>
      </w:r>
      <w:r>
        <w:tab/>
        <w:t>Государственная дума.</w:t>
      </w:r>
    </w:p>
    <w:p w:rsidR="003822A1" w:rsidRDefault="00A37868">
      <w:pPr>
        <w:pStyle w:val="1"/>
        <w:numPr>
          <w:ilvl w:val="0"/>
          <w:numId w:val="28"/>
        </w:numPr>
        <w:tabs>
          <w:tab w:val="left" w:pos="1574"/>
        </w:tabs>
        <w:ind w:left="1460" w:hanging="340"/>
        <w:jc w:val="both"/>
      </w:pPr>
      <w:bookmarkStart w:id="353" w:name="bookmark364"/>
      <w:bookmarkEnd w:id="353"/>
      <w:r>
        <w:t>При уплате налога и сбора с нарушением срока уплаты налогоплательщик уплачивает:</w:t>
      </w:r>
    </w:p>
    <w:p w:rsidR="003822A1" w:rsidRDefault="00A37868">
      <w:pPr>
        <w:pStyle w:val="1"/>
        <w:tabs>
          <w:tab w:val="left" w:pos="368"/>
        </w:tabs>
        <w:jc w:val="both"/>
      </w:pPr>
      <w:bookmarkStart w:id="354" w:name="bookmark365"/>
      <w:r>
        <w:t>а</w:t>
      </w:r>
      <w:bookmarkEnd w:id="354"/>
      <w:r>
        <w:t>)</w:t>
      </w:r>
      <w:r>
        <w:tab/>
        <w:t>недоимку;</w:t>
      </w:r>
    </w:p>
    <w:p w:rsidR="003822A1" w:rsidRDefault="00A37868">
      <w:pPr>
        <w:pStyle w:val="1"/>
        <w:tabs>
          <w:tab w:val="left" w:pos="387"/>
        </w:tabs>
        <w:jc w:val="both"/>
      </w:pPr>
      <w:bookmarkStart w:id="355" w:name="bookmark366"/>
      <w:r>
        <w:t>б</w:t>
      </w:r>
      <w:bookmarkEnd w:id="355"/>
      <w:r>
        <w:t>)</w:t>
      </w:r>
      <w:r>
        <w:tab/>
        <w:t>просрочку;</w:t>
      </w:r>
    </w:p>
    <w:p w:rsidR="003822A1" w:rsidRDefault="00A37868">
      <w:pPr>
        <w:pStyle w:val="1"/>
        <w:tabs>
          <w:tab w:val="left" w:pos="406"/>
        </w:tabs>
        <w:jc w:val="both"/>
      </w:pPr>
      <w:bookmarkStart w:id="356" w:name="bookmark367"/>
      <w:r>
        <w:rPr>
          <w:b/>
          <w:bCs/>
        </w:rPr>
        <w:t>в</w:t>
      </w:r>
      <w:bookmarkEnd w:id="356"/>
      <w:r>
        <w:rPr>
          <w:b/>
          <w:bCs/>
        </w:rPr>
        <w:t>)</w:t>
      </w:r>
      <w:r>
        <w:rPr>
          <w:b/>
          <w:bCs/>
        </w:rPr>
        <w:tab/>
        <w:t>пеню; (При уплате налога и сбора с нарушением срока уплаты налогоплательщик уплачивает пени в порядке и на условиях, предусмотренных НК РФ. Кроме того, в подобных случаях к нему при определенных обстоятельствах могут быть применены меры ответственности за налоговые правонарушения.)</w:t>
      </w:r>
    </w:p>
    <w:p w:rsidR="003822A1" w:rsidRDefault="00A37868">
      <w:pPr>
        <w:pStyle w:val="1"/>
        <w:tabs>
          <w:tab w:val="left" w:pos="392"/>
        </w:tabs>
        <w:spacing w:after="260"/>
        <w:jc w:val="both"/>
      </w:pPr>
      <w:bookmarkStart w:id="357" w:name="bookmark368"/>
      <w:r>
        <w:t>г</w:t>
      </w:r>
      <w:bookmarkEnd w:id="357"/>
      <w:r>
        <w:t>)</w:t>
      </w:r>
      <w:r>
        <w:tab/>
        <w:t>разовую доплату.</w:t>
      </w:r>
    </w:p>
    <w:p w:rsidR="003822A1" w:rsidRDefault="00A37868">
      <w:pPr>
        <w:pStyle w:val="1"/>
        <w:numPr>
          <w:ilvl w:val="0"/>
          <w:numId w:val="28"/>
        </w:numPr>
        <w:tabs>
          <w:tab w:val="left" w:pos="1574"/>
        </w:tabs>
        <w:ind w:left="1120"/>
      </w:pPr>
      <w:bookmarkStart w:id="358" w:name="bookmark369"/>
      <w:bookmarkEnd w:id="358"/>
      <w:r>
        <w:t>Какой вид изменения сроков уплаты применяется для сборов?</w:t>
      </w:r>
    </w:p>
    <w:p w:rsidR="003822A1" w:rsidRDefault="00A37868">
      <w:pPr>
        <w:pStyle w:val="1"/>
        <w:tabs>
          <w:tab w:val="left" w:pos="368"/>
        </w:tabs>
      </w:pPr>
      <w:bookmarkStart w:id="359" w:name="bookmark370"/>
      <w:r>
        <w:t>а</w:t>
      </w:r>
      <w:bookmarkEnd w:id="359"/>
      <w:r>
        <w:t>)</w:t>
      </w:r>
      <w:r>
        <w:tab/>
        <w:t>налоговый кредит;</w:t>
      </w:r>
    </w:p>
    <w:p w:rsidR="003822A1" w:rsidRDefault="00A37868">
      <w:pPr>
        <w:pStyle w:val="1"/>
        <w:tabs>
          <w:tab w:val="left" w:pos="387"/>
        </w:tabs>
      </w:pPr>
      <w:bookmarkStart w:id="360" w:name="bookmark371"/>
      <w:r>
        <w:t>б</w:t>
      </w:r>
      <w:bookmarkEnd w:id="360"/>
      <w:r>
        <w:t>)</w:t>
      </w:r>
      <w:r>
        <w:tab/>
        <w:t>налоговая льгота;</w:t>
      </w:r>
    </w:p>
    <w:p w:rsidR="003822A1" w:rsidRDefault="00A37868">
      <w:pPr>
        <w:pStyle w:val="1"/>
        <w:tabs>
          <w:tab w:val="left" w:pos="392"/>
        </w:tabs>
        <w:jc w:val="both"/>
      </w:pPr>
      <w:bookmarkStart w:id="361" w:name="bookmark372"/>
      <w:r>
        <w:rPr>
          <w:b/>
          <w:bCs/>
        </w:rPr>
        <w:t>в</w:t>
      </w:r>
      <w:bookmarkEnd w:id="361"/>
      <w:r>
        <w:rPr>
          <w:b/>
          <w:bCs/>
        </w:rPr>
        <w:t>)</w:t>
      </w:r>
      <w:r>
        <w:rPr>
          <w:b/>
          <w:bCs/>
        </w:rPr>
        <w:tab/>
        <w:t>отсрочка;</w:t>
      </w:r>
    </w:p>
    <w:p w:rsidR="003822A1" w:rsidRDefault="00A37868">
      <w:pPr>
        <w:pStyle w:val="1"/>
        <w:tabs>
          <w:tab w:val="left" w:pos="392"/>
        </w:tabs>
        <w:spacing w:after="260"/>
        <w:jc w:val="both"/>
      </w:pPr>
      <w:bookmarkStart w:id="362" w:name="bookmark373"/>
      <w:r>
        <w:t>г</w:t>
      </w:r>
      <w:bookmarkEnd w:id="362"/>
      <w:r>
        <w:t>)</w:t>
      </w:r>
      <w:r>
        <w:tab/>
        <w:t xml:space="preserve">инвестиционный налоговый </w:t>
      </w:r>
      <w:proofErr w:type="spellStart"/>
      <w:r>
        <w:t>кред</w:t>
      </w:r>
      <w:proofErr w:type="spellEnd"/>
    </w:p>
    <w:p w:rsidR="003822A1" w:rsidRDefault="00A37868">
      <w:pPr>
        <w:pStyle w:val="20"/>
        <w:keepNext/>
        <w:keepLines/>
        <w:numPr>
          <w:ilvl w:val="0"/>
          <w:numId w:val="27"/>
        </w:numPr>
        <w:tabs>
          <w:tab w:val="left" w:pos="358"/>
        </w:tabs>
        <w:spacing w:after="180"/>
        <w:jc w:val="both"/>
      </w:pPr>
      <w:bookmarkStart w:id="363" w:name="bookmark376"/>
      <w:bookmarkStart w:id="364" w:name="bookmark374"/>
      <w:bookmarkStart w:id="365" w:name="bookmark375"/>
      <w:bookmarkStart w:id="366" w:name="bookmark377"/>
      <w:bookmarkEnd w:id="363"/>
      <w:r>
        <w:t xml:space="preserve">Критерии оценки к </w:t>
      </w:r>
      <w:proofErr w:type="gramStart"/>
      <w:r>
        <w:t>заданию!:</w:t>
      </w:r>
      <w:bookmarkEnd w:id="364"/>
      <w:bookmarkEnd w:id="365"/>
      <w:bookmarkEnd w:id="366"/>
      <w:proofErr w:type="gramEnd"/>
    </w:p>
    <w:p w:rsidR="003822A1" w:rsidRDefault="00A37868">
      <w:pPr>
        <w:pStyle w:val="24"/>
        <w:spacing w:line="257" w:lineRule="auto"/>
        <w:ind w:firstLine="0"/>
        <w:jc w:val="both"/>
      </w:pPr>
      <w:r>
        <w:rPr>
          <w:b/>
          <w:bCs/>
          <w:sz w:val="19"/>
          <w:szCs w:val="19"/>
        </w:rPr>
        <w:t xml:space="preserve">«5» (отлично) </w:t>
      </w:r>
      <w:r>
        <w:t>если обучающийся в полном выполнил все три задания</w:t>
      </w:r>
    </w:p>
    <w:p w:rsidR="003822A1" w:rsidRDefault="00A37868">
      <w:pPr>
        <w:pStyle w:val="24"/>
        <w:spacing w:line="240" w:lineRule="auto"/>
        <w:ind w:firstLine="0"/>
        <w:jc w:val="both"/>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40" w:lineRule="auto"/>
        <w:ind w:firstLine="0"/>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line="257" w:lineRule="auto"/>
        <w:ind w:firstLine="0"/>
        <w:jc w:val="both"/>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24"/>
        <w:spacing w:after="100" w:line="257" w:lineRule="auto"/>
        <w:ind w:firstLine="220"/>
        <w:jc w:val="both"/>
        <w:rPr>
          <w:sz w:val="19"/>
          <w:szCs w:val="19"/>
        </w:rPr>
      </w:pPr>
      <w:r>
        <w:rPr>
          <w:b/>
          <w:bCs/>
          <w:sz w:val="19"/>
          <w:szCs w:val="19"/>
        </w:rPr>
        <w:t>Критерии оценки к заданию 2:</w:t>
      </w:r>
    </w:p>
    <w:p w:rsidR="003822A1" w:rsidRDefault="00A37868">
      <w:pPr>
        <w:pStyle w:val="24"/>
        <w:spacing w:line="257" w:lineRule="auto"/>
        <w:ind w:firstLine="0"/>
        <w:jc w:val="both"/>
      </w:pPr>
      <w:r>
        <w:rPr>
          <w:b/>
          <w:bCs/>
          <w:sz w:val="19"/>
          <w:szCs w:val="19"/>
        </w:rPr>
        <w:t xml:space="preserve">«5» (отлично) </w:t>
      </w:r>
      <w:r>
        <w:t>если обучающийся в полном выполнил все 10 вопросов</w:t>
      </w:r>
    </w:p>
    <w:p w:rsidR="003822A1" w:rsidRDefault="00A37868">
      <w:pPr>
        <w:pStyle w:val="24"/>
        <w:spacing w:line="257" w:lineRule="auto"/>
        <w:ind w:firstLine="0"/>
        <w:jc w:val="both"/>
      </w:pPr>
      <w:r>
        <w:rPr>
          <w:b/>
          <w:bCs/>
          <w:sz w:val="19"/>
          <w:szCs w:val="19"/>
          <w:u w:val="single"/>
        </w:rPr>
        <w:t>«4» (хорошо)</w:t>
      </w:r>
      <w:r>
        <w:rPr>
          <w:b/>
          <w:bCs/>
          <w:sz w:val="19"/>
          <w:szCs w:val="19"/>
        </w:rPr>
        <w:t xml:space="preserve"> </w:t>
      </w:r>
      <w:r>
        <w:t>если есть хотя бы одна ошибка</w:t>
      </w:r>
    </w:p>
    <w:p w:rsidR="003822A1" w:rsidRDefault="00A37868">
      <w:pPr>
        <w:pStyle w:val="24"/>
        <w:spacing w:line="257" w:lineRule="auto"/>
        <w:ind w:firstLine="0"/>
        <w:jc w:val="both"/>
      </w:pPr>
      <w:r>
        <w:rPr>
          <w:b/>
          <w:bCs/>
          <w:sz w:val="19"/>
          <w:szCs w:val="19"/>
          <w:u w:val="single"/>
        </w:rPr>
        <w:t>«3» (удовлетворительно</w:t>
      </w:r>
      <w:r>
        <w:rPr>
          <w:b/>
          <w:bCs/>
          <w:sz w:val="19"/>
          <w:szCs w:val="19"/>
        </w:rPr>
        <w:t xml:space="preserve">) </w:t>
      </w:r>
      <w:r>
        <w:t>если обучающийся допустил 2 и более ошибок</w:t>
      </w:r>
    </w:p>
    <w:p w:rsidR="003822A1" w:rsidRDefault="00A37868">
      <w:pPr>
        <w:pStyle w:val="24"/>
        <w:spacing w:after="260" w:line="257" w:lineRule="auto"/>
        <w:ind w:firstLine="0"/>
        <w:jc w:val="both"/>
      </w:pPr>
      <w:r>
        <w:rPr>
          <w:b/>
          <w:bCs/>
          <w:sz w:val="19"/>
          <w:szCs w:val="19"/>
          <w:u w:val="single"/>
        </w:rPr>
        <w:t>«2» (неудовлетворительно</w:t>
      </w:r>
      <w:r>
        <w:rPr>
          <w:b/>
          <w:bCs/>
          <w:sz w:val="19"/>
          <w:szCs w:val="19"/>
        </w:rPr>
        <w:t xml:space="preserve">) </w:t>
      </w:r>
      <w:r>
        <w:t>обучающийся ответил менее, чем на 50% содержание задания</w:t>
      </w:r>
    </w:p>
    <w:p w:rsidR="003822A1" w:rsidRDefault="00A37868">
      <w:pPr>
        <w:pStyle w:val="1"/>
        <w:numPr>
          <w:ilvl w:val="0"/>
          <w:numId w:val="27"/>
        </w:numPr>
        <w:tabs>
          <w:tab w:val="left" w:pos="387"/>
        </w:tabs>
        <w:jc w:val="both"/>
      </w:pPr>
      <w:bookmarkStart w:id="367" w:name="bookmark378"/>
      <w:bookmarkEnd w:id="367"/>
      <w:r>
        <w:rPr>
          <w:b/>
          <w:bCs/>
        </w:rPr>
        <w:t xml:space="preserve">Форма отчета: </w:t>
      </w:r>
      <w:r>
        <w:rPr>
          <w:i/>
          <w:iCs/>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1"/>
        <w:numPr>
          <w:ilvl w:val="0"/>
          <w:numId w:val="27"/>
        </w:numPr>
        <w:tabs>
          <w:tab w:val="left" w:pos="474"/>
        </w:tabs>
        <w:spacing w:after="220"/>
        <w:jc w:val="both"/>
      </w:pPr>
      <w:bookmarkStart w:id="368" w:name="bookmark379"/>
      <w:bookmarkEnd w:id="368"/>
      <w:r>
        <w:rPr>
          <w:b/>
          <w:bCs/>
        </w:rPr>
        <w:t xml:space="preserve">Место проведения самоподготовки: </w:t>
      </w:r>
      <w:r>
        <w:t>читальный зал библиотеки.</w:t>
      </w:r>
    </w:p>
    <w:p w:rsidR="003822A1" w:rsidRDefault="00A37868">
      <w:pPr>
        <w:pStyle w:val="1"/>
        <w:spacing w:after="360"/>
        <w:jc w:val="center"/>
      </w:pPr>
      <w:r>
        <w:rPr>
          <w:b/>
          <w:bCs/>
        </w:rPr>
        <w:t>Практическое занятие 10 /(Лабораторное занятие № 10): «Заполнение платежных</w:t>
      </w:r>
      <w:r>
        <w:rPr>
          <w:b/>
          <w:bCs/>
        </w:rPr>
        <w:br/>
        <w:t>поручений для перечисления сборов»</w:t>
      </w:r>
    </w:p>
    <w:p w:rsidR="003822A1" w:rsidRDefault="00A37868">
      <w:pPr>
        <w:pStyle w:val="1"/>
      </w:pPr>
      <w:proofErr w:type="gramStart"/>
      <w:r>
        <w:lastRenderedPageBreak/>
        <w:t xml:space="preserve">1 </w:t>
      </w:r>
      <w:r>
        <w:rPr>
          <w:b/>
          <w:bCs/>
        </w:rPr>
        <w:t>.Название</w:t>
      </w:r>
      <w:proofErr w:type="gramEnd"/>
      <w:r>
        <w:rPr>
          <w:b/>
          <w:bCs/>
        </w:rPr>
        <w:t xml:space="preserve"> темы </w:t>
      </w:r>
      <w:r>
        <w:rPr>
          <w:u w:val="single"/>
        </w:rPr>
        <w:t>Сроки предоставления налоговой декларации</w:t>
      </w:r>
    </w:p>
    <w:p w:rsidR="003822A1" w:rsidRDefault="00A37868">
      <w:pPr>
        <w:pStyle w:val="1"/>
        <w:numPr>
          <w:ilvl w:val="0"/>
          <w:numId w:val="29"/>
        </w:numPr>
        <w:tabs>
          <w:tab w:val="left" w:pos="309"/>
        </w:tabs>
      </w:pPr>
      <w:bookmarkStart w:id="369" w:name="bookmark380"/>
      <w:bookmarkEnd w:id="369"/>
      <w:r>
        <w:rPr>
          <w:b/>
          <w:bCs/>
        </w:rPr>
        <w:t>Учебные цели</w:t>
      </w:r>
      <w:r>
        <w:rPr>
          <w:b/>
          <w:bCs/>
          <w:u w:val="single"/>
        </w:rPr>
        <w:t xml:space="preserve">: </w:t>
      </w:r>
      <w:r>
        <w:rPr>
          <w:u w:val="single"/>
        </w:rPr>
        <w:t>научиться заполнять платежные поручения для перечисления сборов</w:t>
      </w:r>
    </w:p>
    <w:p w:rsidR="003822A1" w:rsidRDefault="00A37868">
      <w:pPr>
        <w:pStyle w:val="1"/>
        <w:numPr>
          <w:ilvl w:val="0"/>
          <w:numId w:val="29"/>
        </w:numPr>
        <w:tabs>
          <w:tab w:val="left" w:pos="314"/>
        </w:tabs>
        <w:spacing w:line="228" w:lineRule="auto"/>
      </w:pPr>
      <w:bookmarkStart w:id="370" w:name="bookmark381"/>
      <w:bookmarkEnd w:id="370"/>
      <w:r>
        <w:rPr>
          <w:b/>
          <w:bCs/>
        </w:rPr>
        <w:t xml:space="preserve">Продолжительность занятия: </w:t>
      </w:r>
      <w:r>
        <w:rPr>
          <w:u w:val="single"/>
        </w:rPr>
        <w:t>2 часа.</w:t>
      </w:r>
    </w:p>
    <w:p w:rsidR="003822A1" w:rsidRDefault="00A37868">
      <w:pPr>
        <w:pStyle w:val="1"/>
        <w:numPr>
          <w:ilvl w:val="0"/>
          <w:numId w:val="29"/>
        </w:numPr>
        <w:tabs>
          <w:tab w:val="left" w:pos="314"/>
        </w:tabs>
        <w:spacing w:line="259" w:lineRule="auto"/>
      </w:pPr>
      <w:bookmarkStart w:id="371" w:name="bookmark382"/>
      <w:bookmarkEnd w:id="371"/>
      <w:r>
        <w:rPr>
          <w:b/>
          <w:bCs/>
        </w:rPr>
        <w:t xml:space="preserve">Материалы, оборудование, ТСО, программное обеспечение, оснащение, раздаточный материал, </w:t>
      </w:r>
      <w:r>
        <w:rPr>
          <w:u w:val="single"/>
        </w:rPr>
        <w:t>бланк платежного поручения, калькулятор</w:t>
      </w:r>
    </w:p>
    <w:p w:rsidR="003822A1" w:rsidRDefault="00A37868">
      <w:pPr>
        <w:pStyle w:val="1"/>
        <w:numPr>
          <w:ilvl w:val="0"/>
          <w:numId w:val="29"/>
        </w:numPr>
        <w:tabs>
          <w:tab w:val="left" w:pos="432"/>
        </w:tabs>
        <w:spacing w:line="266" w:lineRule="auto"/>
      </w:pPr>
      <w:bookmarkStart w:id="372" w:name="bookmark383"/>
      <w:bookmarkEnd w:id="372"/>
      <w:r>
        <w:rPr>
          <w:b/>
          <w:bCs/>
        </w:rPr>
        <w:t xml:space="preserve">Литература, информационное обеспечение Скворцов, О.В. </w:t>
      </w:r>
      <w:r>
        <w:t xml:space="preserve">Налоги и </w:t>
      </w:r>
      <w:proofErr w:type="gramStart"/>
      <w:r>
        <w:t xml:space="preserve">налогообложение </w:t>
      </w:r>
      <w:r>
        <w:rPr>
          <w:i/>
          <w:iCs/>
        </w:rPr>
        <w:t>:</w:t>
      </w:r>
      <w:proofErr w:type="spellStart"/>
      <w:proofErr w:type="gramEnd"/>
      <w:r>
        <w:rPr>
          <w:i/>
          <w:iCs/>
        </w:rPr>
        <w:t>учеб.пос</w:t>
      </w:r>
      <w:proofErr w:type="spellEnd"/>
      <w:r>
        <w:rPr>
          <w:i/>
          <w:iCs/>
        </w:rPr>
        <w:t>. для студ. учеб, заведений сред. проф. образования/</w:t>
      </w:r>
      <w:r>
        <w:t xml:space="preserve"> О.В. Скворцов. - 11-е изд. </w:t>
      </w:r>
      <w:proofErr w:type="spellStart"/>
      <w:r>
        <w:t>перераб</w:t>
      </w:r>
      <w:proofErr w:type="spellEnd"/>
      <w:r>
        <w:t xml:space="preserve">. - Москва: Академия, 2016. - 272с. </w:t>
      </w:r>
      <w:r>
        <w:rPr>
          <w:i/>
          <w:iCs/>
        </w:rPr>
        <w:t>-</w:t>
      </w:r>
      <w:proofErr w:type="gramStart"/>
      <w:r>
        <w:rPr>
          <w:i/>
          <w:iCs/>
        </w:rPr>
        <w:t>Текст :</w:t>
      </w:r>
      <w:proofErr w:type="gramEnd"/>
      <w:r>
        <w:rPr>
          <w:i/>
          <w:iCs/>
        </w:rPr>
        <w:t xml:space="preserve"> непосредственный</w:t>
      </w:r>
    </w:p>
    <w:p w:rsidR="003822A1" w:rsidRDefault="00A37868">
      <w:pPr>
        <w:pStyle w:val="1"/>
        <w:numPr>
          <w:ilvl w:val="0"/>
          <w:numId w:val="29"/>
        </w:numPr>
        <w:tabs>
          <w:tab w:val="left" w:pos="314"/>
        </w:tabs>
        <w:spacing w:line="266" w:lineRule="auto"/>
      </w:pPr>
      <w:bookmarkStart w:id="373" w:name="bookmark384"/>
      <w:bookmarkEnd w:id="373"/>
      <w:r>
        <w:rPr>
          <w:b/>
          <w:bCs/>
        </w:rPr>
        <w:t xml:space="preserve">Методические рекомендации по выполнению работы: </w:t>
      </w:r>
      <w:r>
        <w:rPr>
          <w:u w:val="single"/>
        </w:rPr>
        <w:t>внимательно прочитать условия заданий и вопросов, знать меры, применяемые к нарушителям налоговой дисциплины, изучить НК РФ.</w:t>
      </w:r>
    </w:p>
    <w:p w:rsidR="003822A1" w:rsidRDefault="00A37868">
      <w:pPr>
        <w:pStyle w:val="1"/>
        <w:numPr>
          <w:ilvl w:val="0"/>
          <w:numId w:val="29"/>
        </w:numPr>
        <w:tabs>
          <w:tab w:val="left" w:pos="304"/>
        </w:tabs>
        <w:spacing w:after="360" w:line="266" w:lineRule="auto"/>
      </w:pPr>
      <w:bookmarkStart w:id="374" w:name="bookmark385"/>
      <w:bookmarkEnd w:id="374"/>
      <w:r>
        <w:rPr>
          <w:b/>
          <w:bCs/>
        </w:rPr>
        <w:t>Порядок выполнения работы:</w:t>
      </w:r>
    </w:p>
    <w:p w:rsidR="003822A1" w:rsidRDefault="00A37868">
      <w:pPr>
        <w:pStyle w:val="1"/>
        <w:spacing w:after="260"/>
        <w:ind w:firstLine="840"/>
      </w:pPr>
      <w:r>
        <w:rPr>
          <w:b/>
          <w:bCs/>
          <w:u w:val="single"/>
        </w:rPr>
        <w:t xml:space="preserve">Задание 1. </w:t>
      </w:r>
      <w:r>
        <w:rPr>
          <w:u w:val="single"/>
        </w:rPr>
        <w:t>Используя лекционный материал, изучите методику заполнения платежных поручений для перечисления сборов</w:t>
      </w:r>
    </w:p>
    <w:p w:rsidR="003822A1" w:rsidRDefault="00A37868">
      <w:pPr>
        <w:pStyle w:val="1"/>
      </w:pPr>
      <w:r>
        <w:rPr>
          <w:b/>
          <w:bCs/>
        </w:rPr>
        <w:t xml:space="preserve">Задача 1.000 </w:t>
      </w:r>
      <w:r>
        <w:t>«Пегас» выпускает сигареты без фильтра. По этому виду товаров установлена комбинированная ставка акциза в размере 45 руб. за 1000 шт. + 5% расчетной стоимости, определенной исходя из максимальной розничной цены, но не менее 60 руб. 00 коп. за 1000 шт. Форма реализации — 10 000 шт. сигарет (500 пачек по 20 шт.). Максимальная розничная цена составляет 13 руб. за пачку.</w:t>
      </w:r>
    </w:p>
    <w:p w:rsidR="003822A1" w:rsidRDefault="00A37868">
      <w:pPr>
        <w:pStyle w:val="1"/>
      </w:pPr>
      <w:r>
        <w:t>Определите, какую сумму акциза должно заплатить ООО «Пегас» в бюджет?</w:t>
      </w:r>
    </w:p>
    <w:p w:rsidR="003822A1" w:rsidRDefault="00A37868">
      <w:pPr>
        <w:pStyle w:val="1"/>
        <w:spacing w:after="260"/>
      </w:pPr>
      <w:r>
        <w:rPr>
          <w:b/>
          <w:bCs/>
        </w:rPr>
        <w:t xml:space="preserve">Задача 2. </w:t>
      </w:r>
      <w:r>
        <w:t>В суде общей юрисдикции рассматривается исковое заявление имущественного характера. Цена иска определена в размере 1175 тыс. руб. Истцом является физическое лицо — инвалид 2-й группы. Рассчитайте размер государственной пошлины, подлежащей уплате истцом.</w:t>
      </w:r>
    </w:p>
    <w:p w:rsidR="003822A1" w:rsidRDefault="00A37868">
      <w:pPr>
        <w:pStyle w:val="1"/>
      </w:pPr>
      <w:r>
        <w:rPr>
          <w:b/>
          <w:bCs/>
        </w:rPr>
        <w:t xml:space="preserve">Задача 3. </w:t>
      </w:r>
      <w:r>
        <w:t>ООО «Мечта» выпускает сигареты без фильтра. По этому виду товаров установлена комбинированная ставка акциза в размере 30 руб. за 1000 шт. + 10% расчетной стоимости, определенной исходя из максимальной розничной цены, но не менее 70 руб. 00 коп. за 1000 шт. Форма реализации — 20 000 шт. сигарет (1000 пачек по 20 шт.). Максимальная розничная цена составляет 15 руб. за пачку. Определите, какую сумму акциза должно заплатить ООО «Мечта» в бюджет?</w:t>
      </w:r>
    </w:p>
    <w:p w:rsidR="003822A1" w:rsidRDefault="00A37868">
      <w:pPr>
        <w:pStyle w:val="1"/>
        <w:spacing w:after="260"/>
        <w:ind w:firstLine="840"/>
      </w:pPr>
      <w:r>
        <w:rPr>
          <w:b/>
          <w:bCs/>
          <w:u w:val="single"/>
        </w:rPr>
        <w:t xml:space="preserve">Задание 2. </w:t>
      </w:r>
      <w:r>
        <w:rPr>
          <w:u w:val="single"/>
        </w:rPr>
        <w:t>Заполните платежные поручения для перечисления сборов, согласно варианту</w:t>
      </w:r>
    </w:p>
    <w:p w:rsidR="003822A1" w:rsidRDefault="00A37868">
      <w:pPr>
        <w:pStyle w:val="1"/>
        <w:spacing w:after="260"/>
      </w:pPr>
      <w:r>
        <w:rPr>
          <w:b/>
          <w:bCs/>
        </w:rPr>
        <w:t xml:space="preserve">Задача 1. </w:t>
      </w:r>
      <w:r>
        <w:t>В суде общей юрисдикции рассматривается исковое заявление имущественного характера. Цена иска определена в размере 3000 тыс. руб. Истцом является физическое лицо — инвалид 1 -й группы. Рассчитайте размер государственной пошлины, подлежащей уплате истцом.</w:t>
      </w:r>
    </w:p>
    <w:p w:rsidR="003822A1" w:rsidRDefault="00A37868">
      <w:pPr>
        <w:pStyle w:val="1"/>
      </w:pPr>
      <w:r>
        <w:rPr>
          <w:b/>
          <w:bCs/>
        </w:rPr>
        <w:t xml:space="preserve">Задача 2. </w:t>
      </w:r>
      <w:r>
        <w:t>Расчетная ведомость по зарплате за 1 квартал 201_ г.</w:t>
      </w:r>
    </w:p>
    <w:p w:rsidR="003822A1" w:rsidRDefault="00A37868">
      <w:pPr>
        <w:pStyle w:val="1"/>
      </w:pPr>
      <w:r>
        <w:t>п/п</w:t>
      </w:r>
    </w:p>
    <w:p w:rsidR="003822A1" w:rsidRDefault="00A37868">
      <w:pPr>
        <w:pStyle w:val="1"/>
        <w:spacing w:after="260"/>
      </w:pPr>
      <w:r>
        <w:t>Фамилия</w:t>
      </w:r>
    </w:p>
    <w:p w:rsidR="003822A1" w:rsidRDefault="00A37868">
      <w:pPr>
        <w:pStyle w:val="1"/>
        <w:spacing w:after="260"/>
      </w:pPr>
      <w:r>
        <w:t>Оклад за 01.1_</w:t>
      </w:r>
    </w:p>
    <w:p w:rsidR="003822A1" w:rsidRDefault="00A37868">
      <w:pPr>
        <w:pStyle w:val="1"/>
      </w:pPr>
      <w:r>
        <w:t>месячный</w:t>
      </w:r>
    </w:p>
    <w:p w:rsidR="003822A1" w:rsidRDefault="00A37868">
      <w:pPr>
        <w:pStyle w:val="1"/>
      </w:pPr>
      <w:r>
        <w:t>Оклад за 02.1_.</w:t>
      </w:r>
    </w:p>
    <w:p w:rsidR="003822A1" w:rsidRDefault="00A37868">
      <w:pPr>
        <w:pStyle w:val="1"/>
      </w:pPr>
      <w:r>
        <w:t>месячный</w:t>
      </w:r>
    </w:p>
    <w:p w:rsidR="003822A1" w:rsidRDefault="00A37868">
      <w:pPr>
        <w:pStyle w:val="1"/>
      </w:pPr>
      <w:r>
        <w:t>Оклад за 03.1_.</w:t>
      </w:r>
    </w:p>
    <w:p w:rsidR="003822A1" w:rsidRDefault="00A37868">
      <w:pPr>
        <w:pStyle w:val="1"/>
      </w:pPr>
      <w:r>
        <w:t>месячный</w:t>
      </w:r>
    </w:p>
    <w:p w:rsidR="003822A1" w:rsidRDefault="00A37868">
      <w:pPr>
        <w:pStyle w:val="1"/>
      </w:pPr>
      <w:proofErr w:type="spellStart"/>
      <w:r>
        <w:lastRenderedPageBreak/>
        <w:t>Рай.коэфф</w:t>
      </w:r>
      <w:proofErr w:type="spellEnd"/>
      <w:r>
        <w:t>.</w:t>
      </w:r>
    </w:p>
    <w:p w:rsidR="003822A1" w:rsidRDefault="00A37868">
      <w:pPr>
        <w:pStyle w:val="1"/>
      </w:pPr>
      <w:r>
        <w:t>30%</w:t>
      </w:r>
    </w:p>
    <w:p w:rsidR="003822A1" w:rsidRDefault="00A37868">
      <w:pPr>
        <w:pStyle w:val="1"/>
        <w:numPr>
          <w:ilvl w:val="0"/>
          <w:numId w:val="30"/>
        </w:numPr>
        <w:tabs>
          <w:tab w:val="left" w:pos="334"/>
        </w:tabs>
      </w:pPr>
      <w:bookmarkStart w:id="375" w:name="bookmark386"/>
      <w:bookmarkEnd w:id="375"/>
      <w:proofErr w:type="spellStart"/>
      <w:r>
        <w:t>Танцерева</w:t>
      </w:r>
      <w:proofErr w:type="spellEnd"/>
      <w:r>
        <w:t xml:space="preserve"> Галина Николаевна</w:t>
      </w:r>
    </w:p>
    <w:p w:rsidR="003822A1" w:rsidRDefault="00A37868">
      <w:pPr>
        <w:pStyle w:val="1"/>
      </w:pPr>
      <w:r>
        <w:t>8500</w:t>
      </w:r>
    </w:p>
    <w:p w:rsidR="003822A1" w:rsidRDefault="00A37868">
      <w:pPr>
        <w:pStyle w:val="1"/>
      </w:pPr>
      <w:r>
        <w:t>10500</w:t>
      </w:r>
    </w:p>
    <w:p w:rsidR="003822A1" w:rsidRDefault="00A37868">
      <w:pPr>
        <w:pStyle w:val="1"/>
      </w:pPr>
      <w:r>
        <w:t>11500</w:t>
      </w:r>
    </w:p>
    <w:p w:rsidR="003822A1" w:rsidRDefault="00A37868">
      <w:pPr>
        <w:pStyle w:val="1"/>
        <w:numPr>
          <w:ilvl w:val="0"/>
          <w:numId w:val="30"/>
        </w:numPr>
        <w:tabs>
          <w:tab w:val="left" w:pos="358"/>
        </w:tabs>
      </w:pPr>
      <w:bookmarkStart w:id="376" w:name="bookmark387"/>
      <w:bookmarkEnd w:id="376"/>
      <w:r>
        <w:t>Кольцова Надежда Евгеньевна</w:t>
      </w:r>
    </w:p>
    <w:p w:rsidR="003822A1" w:rsidRDefault="00A37868">
      <w:pPr>
        <w:pStyle w:val="1"/>
      </w:pPr>
      <w:r>
        <w:t>7500</w:t>
      </w:r>
    </w:p>
    <w:p w:rsidR="003822A1" w:rsidRDefault="00A37868">
      <w:pPr>
        <w:pStyle w:val="1"/>
      </w:pPr>
      <w:r>
        <w:t>11500</w:t>
      </w:r>
    </w:p>
    <w:p w:rsidR="003822A1" w:rsidRDefault="00A37868">
      <w:pPr>
        <w:pStyle w:val="1"/>
      </w:pPr>
      <w:r>
        <w:t>12500</w:t>
      </w:r>
    </w:p>
    <w:p w:rsidR="003822A1" w:rsidRDefault="00A37868">
      <w:pPr>
        <w:pStyle w:val="1"/>
        <w:numPr>
          <w:ilvl w:val="0"/>
          <w:numId w:val="30"/>
        </w:numPr>
        <w:tabs>
          <w:tab w:val="left" w:pos="358"/>
        </w:tabs>
      </w:pPr>
      <w:bookmarkStart w:id="377" w:name="bookmark388"/>
      <w:bookmarkEnd w:id="377"/>
      <w:proofErr w:type="spellStart"/>
      <w:r>
        <w:t>Риенко</w:t>
      </w:r>
      <w:proofErr w:type="spellEnd"/>
      <w:r>
        <w:t xml:space="preserve"> Анна Федоровна</w:t>
      </w:r>
    </w:p>
    <w:p w:rsidR="003822A1" w:rsidRDefault="00A37868">
      <w:pPr>
        <w:pStyle w:val="1"/>
      </w:pPr>
      <w:r>
        <w:t>9100</w:t>
      </w:r>
    </w:p>
    <w:p w:rsidR="003822A1" w:rsidRDefault="00A37868">
      <w:pPr>
        <w:pStyle w:val="1"/>
      </w:pPr>
      <w:r>
        <w:t>11000</w:t>
      </w:r>
    </w:p>
    <w:p w:rsidR="003822A1" w:rsidRDefault="00A37868">
      <w:pPr>
        <w:pStyle w:val="1"/>
      </w:pPr>
      <w:r>
        <w:t>12000</w:t>
      </w:r>
    </w:p>
    <w:p w:rsidR="003822A1" w:rsidRDefault="00A37868">
      <w:pPr>
        <w:pStyle w:val="1"/>
        <w:numPr>
          <w:ilvl w:val="0"/>
          <w:numId w:val="30"/>
        </w:numPr>
        <w:tabs>
          <w:tab w:val="left" w:pos="363"/>
        </w:tabs>
      </w:pPr>
      <w:bookmarkStart w:id="378" w:name="bookmark389"/>
      <w:bookmarkEnd w:id="378"/>
      <w:proofErr w:type="spellStart"/>
      <w:r>
        <w:t>Зельцов</w:t>
      </w:r>
      <w:proofErr w:type="spellEnd"/>
      <w:r>
        <w:t xml:space="preserve"> Петр Иванович</w:t>
      </w:r>
    </w:p>
    <w:p w:rsidR="003822A1" w:rsidRDefault="00A37868">
      <w:pPr>
        <w:pStyle w:val="1"/>
      </w:pPr>
      <w:r>
        <w:t>18200</w:t>
      </w:r>
    </w:p>
    <w:p w:rsidR="003822A1" w:rsidRDefault="00A37868">
      <w:pPr>
        <w:pStyle w:val="1"/>
      </w:pPr>
      <w:r>
        <w:t>19200</w:t>
      </w:r>
    </w:p>
    <w:p w:rsidR="003822A1" w:rsidRDefault="00A37868">
      <w:pPr>
        <w:pStyle w:val="1"/>
        <w:spacing w:after="260"/>
      </w:pPr>
      <w:r>
        <w:t>22200</w:t>
      </w:r>
    </w:p>
    <w:p w:rsidR="003822A1" w:rsidRDefault="00A37868">
      <w:pPr>
        <w:pStyle w:val="1"/>
      </w:pPr>
      <w:r>
        <w:t>Рассчитать начисленные и уплаченные страховые взносы на обязательное пенсионное страхование в ПФР РФ, страховые взносы на обязательное медицинское страхование в ФОМС, ФСС. Рассчитать взносы в ФСС от несчастных случаев на производстве, коэффициент травматизма 0,4%. Заполнить платежные поручения по перечислению платежей в бюджет.</w:t>
      </w:r>
    </w:p>
    <w:p w:rsidR="003822A1" w:rsidRDefault="00A37868">
      <w:pPr>
        <w:pStyle w:val="1"/>
      </w:pPr>
      <w:r>
        <w:rPr>
          <w:b/>
          <w:bCs/>
        </w:rPr>
        <w:t xml:space="preserve">Задача 3. </w:t>
      </w:r>
      <w:r>
        <w:t xml:space="preserve">Заполнить платежное поручение по перечислению пени в Фонд социального страхования от несчастных случаев на производстве в сумме 34-70 руб. за 4-й </w:t>
      </w:r>
      <w:proofErr w:type="spellStart"/>
      <w:r>
        <w:t>кв</w:t>
      </w:r>
      <w:proofErr w:type="spellEnd"/>
      <w:r>
        <w:t>-л 2013 г. по требованию ФСС № 38-6789 от 25.03.2013г.</w:t>
      </w:r>
    </w:p>
    <w:p w:rsidR="003822A1" w:rsidRDefault="00A37868">
      <w:pPr>
        <w:pStyle w:val="20"/>
        <w:keepNext/>
        <w:keepLines/>
        <w:numPr>
          <w:ilvl w:val="0"/>
          <w:numId w:val="29"/>
        </w:numPr>
        <w:tabs>
          <w:tab w:val="left" w:pos="363"/>
        </w:tabs>
        <w:spacing w:after="120"/>
      </w:pPr>
      <w:bookmarkStart w:id="379" w:name="bookmark392"/>
      <w:bookmarkStart w:id="380" w:name="bookmark390"/>
      <w:bookmarkStart w:id="381" w:name="bookmark391"/>
      <w:bookmarkStart w:id="382" w:name="bookmark393"/>
      <w:bookmarkEnd w:id="379"/>
      <w:r>
        <w:t>Критерии оценки к заданию 1:</w:t>
      </w:r>
      <w:bookmarkEnd w:id="380"/>
      <w:bookmarkEnd w:id="381"/>
      <w:bookmarkEnd w:id="382"/>
    </w:p>
    <w:p w:rsidR="003822A1" w:rsidRDefault="00A37868">
      <w:pPr>
        <w:pStyle w:val="24"/>
        <w:spacing w:line="257" w:lineRule="auto"/>
        <w:ind w:firstLine="0"/>
      </w:pPr>
      <w:r>
        <w:rPr>
          <w:b/>
          <w:bCs/>
          <w:sz w:val="19"/>
          <w:szCs w:val="19"/>
        </w:rPr>
        <w:t xml:space="preserve">«5» (отлично) </w:t>
      </w:r>
      <w:r>
        <w:t>если обучающийся в полном выполнил все три задания</w:t>
      </w:r>
    </w:p>
    <w:p w:rsidR="003822A1" w:rsidRDefault="00A37868">
      <w:pPr>
        <w:pStyle w:val="24"/>
        <w:spacing w:line="240" w:lineRule="auto"/>
        <w:ind w:firstLine="0"/>
      </w:pPr>
      <w:r>
        <w:rPr>
          <w:b/>
          <w:bCs/>
          <w:sz w:val="19"/>
          <w:szCs w:val="19"/>
          <w:u w:val="single"/>
        </w:rPr>
        <w:t>«4» (хорошо)</w:t>
      </w:r>
      <w:r>
        <w:rPr>
          <w:b/>
          <w:bCs/>
          <w:sz w:val="19"/>
          <w:szCs w:val="19"/>
        </w:rPr>
        <w:t xml:space="preserve"> </w:t>
      </w:r>
      <w:r>
        <w:t>если в ответах обучающегося раскрыто содержание вопросов, но в его ответе содержатся недочеты или одна не грубая ошибка</w:t>
      </w:r>
    </w:p>
    <w:p w:rsidR="003822A1" w:rsidRDefault="00A37868">
      <w:pPr>
        <w:pStyle w:val="24"/>
        <w:spacing w:line="240" w:lineRule="auto"/>
        <w:ind w:firstLine="0"/>
      </w:pPr>
      <w:r>
        <w:rPr>
          <w:b/>
          <w:bCs/>
          <w:sz w:val="19"/>
          <w:szCs w:val="19"/>
          <w:u w:val="single"/>
        </w:rPr>
        <w:t>«3» (удовлетворительно</w:t>
      </w:r>
      <w:r>
        <w:rPr>
          <w:b/>
          <w:bCs/>
          <w:sz w:val="19"/>
          <w:szCs w:val="19"/>
        </w:rPr>
        <w:t xml:space="preserve">) </w:t>
      </w:r>
      <w:r>
        <w:t>обучающийся раскрыл более, чем на 50% содержание задания, но его ответ содержит недочеты или 2-3 негрубые ошибки,</w:t>
      </w:r>
    </w:p>
    <w:p w:rsidR="003822A1" w:rsidRDefault="00A37868">
      <w:pPr>
        <w:pStyle w:val="24"/>
        <w:spacing w:line="257" w:lineRule="auto"/>
        <w:ind w:firstLine="0"/>
      </w:pPr>
      <w:r>
        <w:rPr>
          <w:b/>
          <w:bCs/>
          <w:sz w:val="19"/>
          <w:szCs w:val="19"/>
          <w:u w:val="single"/>
        </w:rPr>
        <w:t>«2» (неудовлетворительно</w:t>
      </w:r>
      <w:r>
        <w:rPr>
          <w:b/>
          <w:bCs/>
          <w:sz w:val="19"/>
          <w:szCs w:val="19"/>
        </w:rPr>
        <w:t xml:space="preserve">) </w:t>
      </w:r>
      <w:r>
        <w:t>обучающийся раскрыл менее, чем на 50% содержание задания</w:t>
      </w:r>
    </w:p>
    <w:p w:rsidR="003822A1" w:rsidRDefault="00A37868">
      <w:pPr>
        <w:pStyle w:val="1"/>
        <w:spacing w:after="120"/>
        <w:ind w:firstLine="260"/>
      </w:pPr>
      <w:r>
        <w:rPr>
          <w:b/>
          <w:bCs/>
        </w:rPr>
        <w:t>Критерии оценки к заданию 2:</w:t>
      </w:r>
    </w:p>
    <w:p w:rsidR="003822A1" w:rsidRDefault="00A37868">
      <w:pPr>
        <w:pStyle w:val="24"/>
        <w:spacing w:line="257" w:lineRule="auto"/>
        <w:ind w:firstLine="0"/>
      </w:pPr>
      <w:r>
        <w:rPr>
          <w:b/>
          <w:bCs/>
          <w:sz w:val="19"/>
          <w:szCs w:val="19"/>
        </w:rPr>
        <w:t xml:space="preserve">«5» (отлично) </w:t>
      </w:r>
      <w:r>
        <w:t>если обучающийся в полном выполнил все 10 вопросов</w:t>
      </w:r>
    </w:p>
    <w:p w:rsidR="003822A1" w:rsidRDefault="00A37868">
      <w:pPr>
        <w:pStyle w:val="24"/>
        <w:spacing w:line="257" w:lineRule="auto"/>
        <w:ind w:firstLine="0"/>
      </w:pPr>
      <w:r>
        <w:rPr>
          <w:b/>
          <w:bCs/>
          <w:sz w:val="19"/>
          <w:szCs w:val="19"/>
          <w:u w:val="single"/>
        </w:rPr>
        <w:t xml:space="preserve">«4» </w:t>
      </w:r>
      <w:r>
        <w:rPr>
          <w:u w:val="single"/>
        </w:rPr>
        <w:t>(хорошо)</w:t>
      </w:r>
      <w:r>
        <w:t xml:space="preserve"> если есть хотя бы одна ошибка</w:t>
      </w:r>
    </w:p>
    <w:p w:rsidR="003822A1" w:rsidRDefault="00A37868">
      <w:pPr>
        <w:pStyle w:val="24"/>
        <w:spacing w:line="257" w:lineRule="auto"/>
        <w:ind w:firstLine="0"/>
      </w:pPr>
      <w:r>
        <w:rPr>
          <w:b/>
          <w:bCs/>
          <w:sz w:val="19"/>
          <w:szCs w:val="19"/>
          <w:u w:val="single"/>
        </w:rPr>
        <w:t>«3» (удовлетворительно)</w:t>
      </w:r>
      <w:r>
        <w:rPr>
          <w:b/>
          <w:bCs/>
          <w:sz w:val="19"/>
          <w:szCs w:val="19"/>
        </w:rPr>
        <w:t xml:space="preserve"> </w:t>
      </w:r>
      <w:r>
        <w:t>если обучающийся допустил 2 и более ошибок</w:t>
      </w:r>
    </w:p>
    <w:p w:rsidR="003822A1" w:rsidRDefault="00A37868">
      <w:pPr>
        <w:pStyle w:val="24"/>
        <w:spacing w:after="200" w:line="257" w:lineRule="auto"/>
        <w:ind w:firstLine="0"/>
      </w:pPr>
      <w:r>
        <w:rPr>
          <w:b/>
          <w:bCs/>
          <w:sz w:val="19"/>
          <w:szCs w:val="19"/>
          <w:u w:val="single"/>
        </w:rPr>
        <w:t>«2» (неудовлетворительно</w:t>
      </w:r>
      <w:r>
        <w:rPr>
          <w:b/>
          <w:bCs/>
          <w:sz w:val="19"/>
          <w:szCs w:val="19"/>
        </w:rPr>
        <w:t xml:space="preserve">) </w:t>
      </w:r>
      <w:r>
        <w:t>обучающийся ответил менее, чем на 50% содержание задания</w:t>
      </w:r>
    </w:p>
    <w:p w:rsidR="003822A1" w:rsidRDefault="00A37868">
      <w:pPr>
        <w:pStyle w:val="1"/>
        <w:numPr>
          <w:ilvl w:val="0"/>
          <w:numId w:val="29"/>
        </w:numPr>
        <w:tabs>
          <w:tab w:val="left" w:pos="382"/>
        </w:tabs>
        <w:spacing w:after="40"/>
      </w:pPr>
      <w:bookmarkStart w:id="383" w:name="bookmark394"/>
      <w:bookmarkEnd w:id="383"/>
      <w:r>
        <w:rPr>
          <w:b/>
          <w:bCs/>
        </w:rPr>
        <w:t xml:space="preserve">Форма отчета: </w:t>
      </w:r>
      <w:r>
        <w:rPr>
          <w:i/>
          <w:iCs/>
        </w:rPr>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3822A1" w:rsidRDefault="00A37868">
      <w:pPr>
        <w:pStyle w:val="1"/>
        <w:numPr>
          <w:ilvl w:val="0"/>
          <w:numId w:val="29"/>
        </w:numPr>
        <w:tabs>
          <w:tab w:val="left" w:pos="474"/>
        </w:tabs>
        <w:spacing w:after="80"/>
      </w:pPr>
      <w:bookmarkStart w:id="384" w:name="bookmark395"/>
      <w:bookmarkEnd w:id="384"/>
      <w:r>
        <w:rPr>
          <w:b/>
          <w:bCs/>
        </w:rPr>
        <w:t xml:space="preserve">Место проведения самоподготовки: </w:t>
      </w:r>
      <w:r>
        <w:t>читальный зал библиотеки.</w:t>
      </w:r>
    </w:p>
    <w:p w:rsidR="00AD0A78" w:rsidRDefault="00AD0A78" w:rsidP="00AD0A78">
      <w:pPr>
        <w:pStyle w:val="1"/>
        <w:tabs>
          <w:tab w:val="left" w:pos="474"/>
        </w:tabs>
        <w:spacing w:after="80"/>
      </w:pPr>
    </w:p>
    <w:p w:rsidR="00AD0A78" w:rsidRDefault="00AD0A78" w:rsidP="00AD0A78">
      <w:pPr>
        <w:pStyle w:val="1"/>
        <w:tabs>
          <w:tab w:val="left" w:pos="474"/>
        </w:tabs>
        <w:spacing w:after="80"/>
      </w:pPr>
    </w:p>
    <w:p w:rsidR="00AD0A78" w:rsidRDefault="00AD0A78" w:rsidP="00AD0A78">
      <w:pPr>
        <w:pStyle w:val="1"/>
        <w:tabs>
          <w:tab w:val="left" w:pos="474"/>
        </w:tabs>
        <w:spacing w:after="80"/>
      </w:pPr>
    </w:p>
    <w:p w:rsidR="00AD0A78" w:rsidRDefault="00AD0A78" w:rsidP="00AD0A78">
      <w:pPr>
        <w:pStyle w:val="1"/>
        <w:tabs>
          <w:tab w:val="left" w:pos="474"/>
        </w:tabs>
        <w:spacing w:after="80"/>
      </w:pPr>
    </w:p>
    <w:p w:rsidR="00AD0A78" w:rsidRDefault="00AD0A78" w:rsidP="00AD0A78">
      <w:pPr>
        <w:pStyle w:val="1"/>
        <w:tabs>
          <w:tab w:val="left" w:pos="474"/>
        </w:tabs>
        <w:spacing w:after="80"/>
      </w:pPr>
    </w:p>
    <w:p w:rsidR="00AD0A78" w:rsidRDefault="00AD0A78" w:rsidP="00AD0A78">
      <w:pPr>
        <w:pStyle w:val="1"/>
        <w:tabs>
          <w:tab w:val="left" w:pos="474"/>
        </w:tabs>
        <w:spacing w:after="80"/>
      </w:pPr>
    </w:p>
    <w:p w:rsidR="003822A1" w:rsidRDefault="00A37868" w:rsidP="00647D76">
      <w:pPr>
        <w:pStyle w:val="20"/>
        <w:keepNext/>
        <w:keepLines/>
        <w:numPr>
          <w:ilvl w:val="0"/>
          <w:numId w:val="26"/>
        </w:numPr>
        <w:tabs>
          <w:tab w:val="left" w:pos="355"/>
        </w:tabs>
        <w:spacing w:after="540"/>
        <w:jc w:val="center"/>
      </w:pPr>
      <w:bookmarkStart w:id="385" w:name="bookmark398"/>
      <w:bookmarkStart w:id="386" w:name="bookmark396"/>
      <w:bookmarkStart w:id="387" w:name="bookmark397"/>
      <w:bookmarkStart w:id="388" w:name="bookmark399"/>
      <w:bookmarkEnd w:id="385"/>
      <w:r>
        <w:lastRenderedPageBreak/>
        <w:t>КОНТРОЛЬНО-ОЦЕНОЧНЫЕ МАТЕРИАЛЫ ДЛЯ ИТОГОВОЙ АТТЕСТАЦИИ</w:t>
      </w:r>
      <w:r>
        <w:br/>
        <w:t>ПО УЧЕБНОЙ ДИСЦИПЛИНЕ</w:t>
      </w:r>
      <w:bookmarkEnd w:id="386"/>
      <w:bookmarkEnd w:id="387"/>
      <w:bookmarkEnd w:id="388"/>
    </w:p>
    <w:p w:rsidR="003822A1" w:rsidRDefault="00A37868" w:rsidP="00647D76">
      <w:pPr>
        <w:pStyle w:val="1"/>
        <w:spacing w:after="420"/>
        <w:jc w:val="center"/>
        <w:rPr>
          <w:sz w:val="26"/>
          <w:szCs w:val="26"/>
        </w:rPr>
      </w:pPr>
      <w:r>
        <w:rPr>
          <w:sz w:val="26"/>
          <w:szCs w:val="26"/>
        </w:rPr>
        <w:t>Вопросы к зачету по дисциплине «Налоги и налогообложение»</w:t>
      </w:r>
    </w:p>
    <w:p w:rsidR="003822A1" w:rsidRDefault="00A37868" w:rsidP="00647D76">
      <w:pPr>
        <w:pStyle w:val="1"/>
        <w:numPr>
          <w:ilvl w:val="0"/>
          <w:numId w:val="31"/>
        </w:numPr>
        <w:tabs>
          <w:tab w:val="left" w:pos="331"/>
        </w:tabs>
        <w:spacing w:line="276" w:lineRule="auto"/>
      </w:pPr>
      <w:bookmarkStart w:id="389" w:name="bookmark400"/>
      <w:bookmarkEnd w:id="389"/>
      <w:r>
        <w:t>Понятие налогов, сборов, пошлин</w:t>
      </w:r>
    </w:p>
    <w:p w:rsidR="003822A1" w:rsidRDefault="00A37868" w:rsidP="00647D76">
      <w:pPr>
        <w:pStyle w:val="1"/>
        <w:numPr>
          <w:ilvl w:val="0"/>
          <w:numId w:val="31"/>
        </w:numPr>
        <w:tabs>
          <w:tab w:val="left" w:pos="355"/>
        </w:tabs>
        <w:spacing w:line="276" w:lineRule="auto"/>
      </w:pPr>
      <w:bookmarkStart w:id="390" w:name="bookmark401"/>
      <w:bookmarkEnd w:id="390"/>
      <w:r>
        <w:t>Элементы налога</w:t>
      </w:r>
    </w:p>
    <w:p w:rsidR="003822A1" w:rsidRDefault="00A37868" w:rsidP="00647D76">
      <w:pPr>
        <w:pStyle w:val="1"/>
        <w:numPr>
          <w:ilvl w:val="0"/>
          <w:numId w:val="31"/>
        </w:numPr>
        <w:tabs>
          <w:tab w:val="left" w:pos="355"/>
        </w:tabs>
        <w:spacing w:line="276" w:lineRule="auto"/>
      </w:pPr>
      <w:bookmarkStart w:id="391" w:name="bookmark402"/>
      <w:bookmarkEnd w:id="391"/>
      <w:r>
        <w:t>Функции налога</w:t>
      </w:r>
    </w:p>
    <w:p w:rsidR="003822A1" w:rsidRDefault="00A37868" w:rsidP="00647D76">
      <w:pPr>
        <w:pStyle w:val="1"/>
        <w:numPr>
          <w:ilvl w:val="0"/>
          <w:numId w:val="31"/>
        </w:numPr>
        <w:tabs>
          <w:tab w:val="left" w:pos="355"/>
        </w:tabs>
        <w:spacing w:line="276" w:lineRule="auto"/>
      </w:pPr>
      <w:bookmarkStart w:id="392" w:name="bookmark403"/>
      <w:bookmarkEnd w:id="392"/>
      <w:r>
        <w:t>Принципы налогообложения</w:t>
      </w:r>
    </w:p>
    <w:p w:rsidR="003822A1" w:rsidRDefault="00A37868" w:rsidP="00647D76">
      <w:pPr>
        <w:pStyle w:val="1"/>
        <w:numPr>
          <w:ilvl w:val="0"/>
          <w:numId w:val="31"/>
        </w:numPr>
        <w:tabs>
          <w:tab w:val="left" w:pos="355"/>
        </w:tabs>
        <w:spacing w:line="276" w:lineRule="auto"/>
      </w:pPr>
      <w:bookmarkStart w:id="393" w:name="bookmark404"/>
      <w:bookmarkEnd w:id="393"/>
      <w:r>
        <w:t>Налоговая политика,</w:t>
      </w:r>
    </w:p>
    <w:p w:rsidR="003822A1" w:rsidRDefault="00A37868" w:rsidP="00647D76">
      <w:pPr>
        <w:pStyle w:val="1"/>
        <w:numPr>
          <w:ilvl w:val="0"/>
          <w:numId w:val="31"/>
        </w:numPr>
        <w:tabs>
          <w:tab w:val="left" w:pos="355"/>
        </w:tabs>
        <w:spacing w:line="276" w:lineRule="auto"/>
      </w:pPr>
      <w:bookmarkStart w:id="394" w:name="bookmark405"/>
      <w:bookmarkEnd w:id="394"/>
      <w:r>
        <w:t>Налоговая система</w:t>
      </w:r>
    </w:p>
    <w:p w:rsidR="003822A1" w:rsidRDefault="00A37868" w:rsidP="00647D76">
      <w:pPr>
        <w:pStyle w:val="1"/>
        <w:numPr>
          <w:ilvl w:val="0"/>
          <w:numId w:val="31"/>
        </w:numPr>
        <w:tabs>
          <w:tab w:val="left" w:pos="355"/>
        </w:tabs>
        <w:spacing w:line="276" w:lineRule="auto"/>
      </w:pPr>
      <w:bookmarkStart w:id="395" w:name="bookmark406"/>
      <w:bookmarkEnd w:id="395"/>
      <w:r>
        <w:t>Местные налоги: понятие, сущность.</w:t>
      </w:r>
    </w:p>
    <w:p w:rsidR="003822A1" w:rsidRDefault="00A37868" w:rsidP="00647D76">
      <w:pPr>
        <w:pStyle w:val="1"/>
        <w:numPr>
          <w:ilvl w:val="0"/>
          <w:numId w:val="31"/>
        </w:numPr>
        <w:tabs>
          <w:tab w:val="left" w:pos="365"/>
        </w:tabs>
        <w:spacing w:line="276" w:lineRule="auto"/>
      </w:pPr>
      <w:bookmarkStart w:id="396" w:name="bookmark407"/>
      <w:bookmarkEnd w:id="396"/>
      <w:r>
        <w:t>Нало</w:t>
      </w:r>
      <w:r w:rsidR="00AD0A78">
        <w:t>г на имущество физических лиц (</w:t>
      </w:r>
      <w:r>
        <w:t>налогоплательщики, объект, налогооблагаемая база, налоговые льготы, налоговый и отчетный период порядок и сроки уплаты)</w:t>
      </w:r>
    </w:p>
    <w:p w:rsidR="003822A1" w:rsidRDefault="00A37868" w:rsidP="00647D76">
      <w:pPr>
        <w:pStyle w:val="1"/>
        <w:numPr>
          <w:ilvl w:val="0"/>
          <w:numId w:val="31"/>
        </w:numPr>
        <w:tabs>
          <w:tab w:val="left" w:pos="360"/>
        </w:tabs>
        <w:spacing w:line="276" w:lineRule="auto"/>
      </w:pPr>
      <w:bookmarkStart w:id="397" w:name="bookmark408"/>
      <w:bookmarkEnd w:id="397"/>
      <w:r>
        <w:t>Земельный налог (налогоплательщики, объект, налогооблагаемая база, налоговые льготы, налоговый и отчетный период порядок и сроки уплаты)</w:t>
      </w:r>
    </w:p>
    <w:p w:rsidR="003822A1" w:rsidRDefault="00647D76" w:rsidP="00647D76">
      <w:pPr>
        <w:pStyle w:val="1"/>
        <w:spacing w:line="276" w:lineRule="auto"/>
      </w:pPr>
      <w:r>
        <w:t xml:space="preserve">10. </w:t>
      </w:r>
      <w:r w:rsidR="00A37868">
        <w:t>Региональные налоги: понятие и сущность.</w:t>
      </w:r>
    </w:p>
    <w:p w:rsidR="003822A1" w:rsidRDefault="00A37868" w:rsidP="00647D76">
      <w:pPr>
        <w:pStyle w:val="1"/>
        <w:numPr>
          <w:ilvl w:val="0"/>
          <w:numId w:val="29"/>
        </w:numPr>
        <w:tabs>
          <w:tab w:val="left" w:pos="470"/>
        </w:tabs>
        <w:spacing w:line="276" w:lineRule="auto"/>
      </w:pPr>
      <w:bookmarkStart w:id="398" w:name="bookmark410"/>
      <w:bookmarkEnd w:id="398"/>
      <w:r>
        <w:t>Налог на имущество предприятий</w:t>
      </w:r>
      <w:r w:rsidR="00AD0A78">
        <w:t xml:space="preserve"> (</w:t>
      </w:r>
      <w:r>
        <w:t>налогоплательщики, объект, налогооблагаемая база, налоговые льготы, налоговый и отчетный период порядок и сроки уплаты)</w:t>
      </w:r>
    </w:p>
    <w:p w:rsidR="003822A1" w:rsidRDefault="00A37868" w:rsidP="00647D76">
      <w:pPr>
        <w:pStyle w:val="1"/>
        <w:numPr>
          <w:ilvl w:val="0"/>
          <w:numId w:val="29"/>
        </w:numPr>
        <w:tabs>
          <w:tab w:val="left" w:pos="475"/>
        </w:tabs>
        <w:spacing w:line="276" w:lineRule="auto"/>
      </w:pPr>
      <w:bookmarkStart w:id="399" w:name="bookmark411"/>
      <w:bookmarkEnd w:id="399"/>
      <w:r>
        <w:t>Транспортный налог</w:t>
      </w:r>
      <w:r w:rsidR="00AD0A78">
        <w:t xml:space="preserve"> (</w:t>
      </w:r>
      <w:r>
        <w:t>налогоплательщики, объект, налогооблагаемая база, налоговые льготы, налоговый и отчетный период порядок и сроки уплаты)</w:t>
      </w:r>
    </w:p>
    <w:p w:rsidR="003822A1" w:rsidRDefault="00A37868" w:rsidP="00647D76">
      <w:pPr>
        <w:pStyle w:val="1"/>
        <w:numPr>
          <w:ilvl w:val="0"/>
          <w:numId w:val="29"/>
        </w:numPr>
        <w:tabs>
          <w:tab w:val="left" w:pos="451"/>
        </w:tabs>
        <w:spacing w:line="276" w:lineRule="auto"/>
        <w:jc w:val="both"/>
      </w:pPr>
      <w:bookmarkStart w:id="400" w:name="bookmark412"/>
      <w:bookmarkEnd w:id="400"/>
      <w:r>
        <w:t>Федеральные налоги</w:t>
      </w:r>
    </w:p>
    <w:p w:rsidR="003822A1" w:rsidRDefault="00A37868" w:rsidP="00647D76">
      <w:pPr>
        <w:pStyle w:val="1"/>
        <w:numPr>
          <w:ilvl w:val="0"/>
          <w:numId w:val="29"/>
        </w:numPr>
        <w:tabs>
          <w:tab w:val="left" w:pos="470"/>
        </w:tabs>
        <w:spacing w:line="276" w:lineRule="auto"/>
        <w:jc w:val="both"/>
      </w:pPr>
      <w:bookmarkStart w:id="401" w:name="bookmark413"/>
      <w:bookmarkEnd w:id="401"/>
      <w:r>
        <w:t>Налог добавленной стоимости</w:t>
      </w:r>
      <w:r w:rsidR="00AD0A78">
        <w:t xml:space="preserve"> (</w:t>
      </w:r>
      <w:r>
        <w:t>налогоплательщики, объект налогообложения, налогооблагаемая база, налоговые ставки, нало</w:t>
      </w:r>
      <w:r w:rsidR="00AD0A78">
        <w:t>говые льготы, налоговые вычеты</w:t>
      </w:r>
      <w:r>
        <w:t>,</w:t>
      </w:r>
      <w:r w:rsidR="00AD0A78">
        <w:t xml:space="preserve"> </w:t>
      </w:r>
      <w:r>
        <w:t>счет фактура, книга продаж, книга покупок, порядок возмещения налога, налоговый и отчетный период порядок и сроки уплаты)</w:t>
      </w:r>
    </w:p>
    <w:p w:rsidR="003822A1" w:rsidRDefault="00A37868" w:rsidP="00647D76">
      <w:pPr>
        <w:pStyle w:val="1"/>
        <w:numPr>
          <w:ilvl w:val="0"/>
          <w:numId w:val="29"/>
        </w:numPr>
        <w:tabs>
          <w:tab w:val="left" w:pos="475"/>
        </w:tabs>
        <w:spacing w:line="276" w:lineRule="auto"/>
        <w:jc w:val="both"/>
      </w:pPr>
      <w:bookmarkStart w:id="402" w:name="bookmark414"/>
      <w:bookmarkEnd w:id="402"/>
      <w:r>
        <w:t>Налог на прибыль</w:t>
      </w:r>
      <w:r w:rsidR="00AD0A78">
        <w:t xml:space="preserve"> (</w:t>
      </w:r>
      <w:r>
        <w:t>налогоплательщики, объект налогообложения, порядок формирования доходов и расходов организации, налогооблагаемая база, налоговая ставка, налоговые льготы, перенос убытков на следующие налоговые периоды, налоговый и отчетный период порядок и сроки уплаты)</w:t>
      </w:r>
    </w:p>
    <w:p w:rsidR="003822A1" w:rsidRDefault="00A37868" w:rsidP="00647D76">
      <w:pPr>
        <w:pStyle w:val="1"/>
        <w:numPr>
          <w:ilvl w:val="0"/>
          <w:numId w:val="29"/>
        </w:numPr>
        <w:tabs>
          <w:tab w:val="left" w:pos="451"/>
        </w:tabs>
        <w:spacing w:line="276" w:lineRule="auto"/>
        <w:jc w:val="both"/>
      </w:pPr>
      <w:bookmarkStart w:id="403" w:name="bookmark415"/>
      <w:bookmarkEnd w:id="403"/>
      <w:r>
        <w:t>Н</w:t>
      </w:r>
      <w:r w:rsidR="00AD0A78">
        <w:t>алог на доходы физических лиц (</w:t>
      </w:r>
      <w:r>
        <w:t>налогоплательщики, объект налогообложения, налогооблагаемая база, налог</w:t>
      </w:r>
      <w:r w:rsidR="00AD0A78">
        <w:t>овые льготы, налоговые вычеты (</w:t>
      </w:r>
      <w:r>
        <w:t>стандартные, имущественные, профессиональные) налоговый и отчетный периоды, порядок и сроки уплаты)</w:t>
      </w:r>
    </w:p>
    <w:p w:rsidR="003822A1" w:rsidRDefault="00A37868" w:rsidP="00647D76">
      <w:pPr>
        <w:pStyle w:val="1"/>
        <w:numPr>
          <w:ilvl w:val="0"/>
          <w:numId w:val="29"/>
        </w:numPr>
        <w:tabs>
          <w:tab w:val="left" w:pos="446"/>
        </w:tabs>
        <w:spacing w:line="276" w:lineRule="auto"/>
      </w:pPr>
      <w:bookmarkStart w:id="404" w:name="bookmark416"/>
      <w:bookmarkEnd w:id="404"/>
      <w:r>
        <w:t>Специальные налоговые режимы</w:t>
      </w:r>
    </w:p>
    <w:p w:rsidR="003822A1" w:rsidRDefault="00A37868" w:rsidP="00647D76">
      <w:pPr>
        <w:pStyle w:val="1"/>
        <w:numPr>
          <w:ilvl w:val="0"/>
          <w:numId w:val="29"/>
        </w:numPr>
        <w:tabs>
          <w:tab w:val="left" w:pos="446"/>
        </w:tabs>
        <w:spacing w:line="276" w:lineRule="auto"/>
        <w:jc w:val="both"/>
      </w:pPr>
      <w:bookmarkStart w:id="405" w:name="bookmark417"/>
      <w:bookmarkEnd w:id="405"/>
      <w:r>
        <w:t>Упрощ</w:t>
      </w:r>
      <w:r w:rsidR="00AD0A78">
        <w:t>енная система налогообложения (</w:t>
      </w:r>
      <w:r>
        <w:t>налогоплательщики, объект, налогооблагаемая база, налоговая ставка, налоговые льготы, налоговый и отчетный период порядок и сроки уплаты)</w:t>
      </w:r>
    </w:p>
    <w:p w:rsidR="003822A1" w:rsidRDefault="00A37868" w:rsidP="00647D76">
      <w:pPr>
        <w:pStyle w:val="1"/>
        <w:numPr>
          <w:ilvl w:val="0"/>
          <w:numId w:val="29"/>
        </w:numPr>
        <w:tabs>
          <w:tab w:val="left" w:pos="446"/>
        </w:tabs>
        <w:spacing w:line="276" w:lineRule="auto"/>
        <w:jc w:val="both"/>
      </w:pPr>
      <w:bookmarkStart w:id="406" w:name="bookmark418"/>
      <w:bookmarkEnd w:id="406"/>
      <w:r>
        <w:t>Единый сельскохозяйственный налог</w:t>
      </w:r>
      <w:r w:rsidR="00AD0A78">
        <w:t xml:space="preserve"> (</w:t>
      </w:r>
      <w:r>
        <w:t>налогоплательщики, объект, налогооблагаемая база, налоговые льготы, налоговый и отчетный период порядок и сроки уплаты)</w:t>
      </w:r>
    </w:p>
    <w:p w:rsidR="003822A1" w:rsidRDefault="00A37868" w:rsidP="00647D76">
      <w:pPr>
        <w:pStyle w:val="1"/>
        <w:numPr>
          <w:ilvl w:val="0"/>
          <w:numId w:val="29"/>
        </w:numPr>
        <w:tabs>
          <w:tab w:val="left" w:pos="470"/>
        </w:tabs>
        <w:spacing w:line="276" w:lineRule="auto"/>
        <w:jc w:val="both"/>
      </w:pPr>
      <w:bookmarkStart w:id="407" w:name="bookmark419"/>
      <w:bookmarkEnd w:id="407"/>
      <w:r>
        <w:t>Ед</w:t>
      </w:r>
      <w:r w:rsidR="00AD0A78">
        <w:t>иный налог на вмененный доход (</w:t>
      </w:r>
      <w:r>
        <w:t>налогоплательщики, объект, налогооблагаемая база, налоговые льготы, налоговый и отчетный период порядок и сроки уплаты)</w:t>
      </w:r>
    </w:p>
    <w:p w:rsidR="003822A1" w:rsidRDefault="00A37868" w:rsidP="00647D76">
      <w:pPr>
        <w:pStyle w:val="1"/>
        <w:numPr>
          <w:ilvl w:val="0"/>
          <w:numId w:val="29"/>
        </w:numPr>
        <w:tabs>
          <w:tab w:val="left" w:pos="470"/>
        </w:tabs>
        <w:spacing w:after="220" w:line="276" w:lineRule="auto"/>
      </w:pPr>
      <w:bookmarkStart w:id="408" w:name="bookmark420"/>
      <w:bookmarkEnd w:id="408"/>
      <w:r>
        <w:t>Организация налогового контроля: камеральные и выездные налоговые проверки</w:t>
      </w:r>
    </w:p>
    <w:p w:rsidR="00AD0A78" w:rsidRDefault="00AD0A78" w:rsidP="00AD0A78">
      <w:pPr>
        <w:pStyle w:val="1"/>
        <w:ind w:right="146"/>
        <w:jc w:val="both"/>
        <w:rPr>
          <w:b/>
          <w:bCs/>
        </w:rPr>
      </w:pPr>
    </w:p>
    <w:p w:rsidR="00AD0A78" w:rsidRDefault="00AD0A78" w:rsidP="00AD0A78">
      <w:pPr>
        <w:pStyle w:val="1"/>
        <w:ind w:right="146"/>
        <w:jc w:val="both"/>
        <w:rPr>
          <w:b/>
          <w:bCs/>
        </w:rPr>
      </w:pPr>
    </w:p>
    <w:p w:rsidR="00AD0A78" w:rsidRDefault="00AD0A78" w:rsidP="00AD0A78">
      <w:pPr>
        <w:pStyle w:val="1"/>
        <w:ind w:right="146"/>
        <w:jc w:val="both"/>
        <w:rPr>
          <w:b/>
          <w:bCs/>
        </w:rPr>
      </w:pPr>
    </w:p>
    <w:p w:rsidR="00AD0A78" w:rsidRDefault="00AD0A78" w:rsidP="00AD0A78">
      <w:pPr>
        <w:pStyle w:val="1"/>
        <w:ind w:right="146"/>
        <w:jc w:val="both"/>
        <w:rPr>
          <w:b/>
          <w:bCs/>
        </w:rPr>
      </w:pPr>
    </w:p>
    <w:p w:rsidR="003822A1" w:rsidRDefault="00A37868" w:rsidP="00AD0A78">
      <w:pPr>
        <w:pStyle w:val="1"/>
        <w:ind w:right="146"/>
        <w:jc w:val="both"/>
      </w:pPr>
      <w:r>
        <w:rPr>
          <w:b/>
          <w:bCs/>
        </w:rPr>
        <w:lastRenderedPageBreak/>
        <w:t>Перечень рекомендуемых учебных изданий, Интернет-ресурсов, дополнительной</w:t>
      </w:r>
      <w:r>
        <w:rPr>
          <w:b/>
          <w:bCs/>
        </w:rPr>
        <w:br/>
        <w:t>литературы для подготовки к текущей аттестации</w:t>
      </w:r>
    </w:p>
    <w:p w:rsidR="00647D76" w:rsidRPr="00647D76" w:rsidRDefault="00647D76" w:rsidP="00AD0A78">
      <w:pPr>
        <w:pStyle w:val="1"/>
        <w:tabs>
          <w:tab w:val="left" w:pos="1324"/>
        </w:tabs>
        <w:spacing w:after="100"/>
        <w:ind w:right="146"/>
        <w:jc w:val="both"/>
        <w:rPr>
          <w:bCs/>
          <w:i/>
        </w:rPr>
      </w:pPr>
      <w:r w:rsidRPr="00647D76">
        <w:rPr>
          <w:b/>
          <w:bCs/>
          <w:i/>
        </w:rPr>
        <w:t>Нормативно-правовые акты:</w:t>
      </w:r>
    </w:p>
    <w:p w:rsidR="00647D76" w:rsidRPr="00647D76" w:rsidRDefault="00647D76" w:rsidP="00AD0A78">
      <w:pPr>
        <w:pStyle w:val="1"/>
        <w:numPr>
          <w:ilvl w:val="0"/>
          <w:numId w:val="35"/>
        </w:numPr>
        <w:tabs>
          <w:tab w:val="left" w:pos="284"/>
        </w:tabs>
        <w:spacing w:after="100"/>
        <w:ind w:left="0" w:right="146" w:firstLine="0"/>
        <w:jc w:val="both"/>
      </w:pPr>
      <w:r w:rsidRPr="00647D76">
        <w:t>Конституция Российской Федерации от 12.12.1993 (действующая редакция);</w:t>
      </w:r>
    </w:p>
    <w:p w:rsidR="00647D76" w:rsidRPr="00647D76" w:rsidRDefault="00647D76" w:rsidP="00AD0A78">
      <w:pPr>
        <w:pStyle w:val="1"/>
        <w:numPr>
          <w:ilvl w:val="0"/>
          <w:numId w:val="35"/>
        </w:numPr>
        <w:tabs>
          <w:tab w:val="left" w:pos="284"/>
        </w:tabs>
        <w:spacing w:after="100"/>
        <w:ind w:left="0" w:right="146" w:firstLine="0"/>
        <w:jc w:val="both"/>
      </w:pPr>
      <w:r w:rsidRPr="00647D76">
        <w:t>Бюджетный кодекс Российской Федерации от 31.07.1998 N 145-ФЗ (действующая редакция);</w:t>
      </w:r>
    </w:p>
    <w:p w:rsidR="00647D76" w:rsidRPr="00647D76" w:rsidRDefault="00647D76" w:rsidP="00AD0A78">
      <w:pPr>
        <w:pStyle w:val="1"/>
        <w:numPr>
          <w:ilvl w:val="0"/>
          <w:numId w:val="35"/>
        </w:numPr>
        <w:tabs>
          <w:tab w:val="left" w:pos="284"/>
        </w:tabs>
        <w:spacing w:after="100"/>
        <w:ind w:left="0" w:right="146" w:firstLine="0"/>
        <w:jc w:val="both"/>
      </w:pPr>
      <w:r w:rsidRPr="00647D76">
        <w:t>Гражданский кодекс Российской Федерации в 4 частях (действующая редакция);</w:t>
      </w:r>
    </w:p>
    <w:p w:rsidR="00647D76" w:rsidRPr="00647D76" w:rsidRDefault="00647D76" w:rsidP="00AD0A78">
      <w:pPr>
        <w:pStyle w:val="1"/>
        <w:numPr>
          <w:ilvl w:val="0"/>
          <w:numId w:val="35"/>
        </w:numPr>
        <w:tabs>
          <w:tab w:val="left" w:pos="284"/>
        </w:tabs>
        <w:spacing w:after="100"/>
        <w:ind w:left="0" w:right="146" w:firstLine="0"/>
        <w:jc w:val="both"/>
      </w:pPr>
      <w:r w:rsidRPr="00647D76">
        <w:t xml:space="preserve">Кодекс Российской Федерации об административных </w:t>
      </w:r>
      <w:r w:rsidR="00AD0A78" w:rsidRPr="00647D76">
        <w:t>правонарушениях от</w:t>
      </w:r>
      <w:r w:rsidRPr="00647D76">
        <w:t xml:space="preserve"> 30.12.2001 N 195-ФЗ (действующая редакция);</w:t>
      </w:r>
    </w:p>
    <w:p w:rsidR="00647D76" w:rsidRPr="00647D76" w:rsidRDefault="00647D76" w:rsidP="00AD0A78">
      <w:pPr>
        <w:pStyle w:val="1"/>
        <w:numPr>
          <w:ilvl w:val="0"/>
          <w:numId w:val="35"/>
        </w:numPr>
        <w:tabs>
          <w:tab w:val="left" w:pos="284"/>
        </w:tabs>
        <w:spacing w:after="100"/>
        <w:ind w:left="0" w:right="146" w:firstLine="0"/>
        <w:jc w:val="both"/>
      </w:pPr>
      <w:r w:rsidRPr="00647D76">
        <w:t>Налоговый кодекс Российской Федерации в 2 частях (действующая редакция);</w:t>
      </w:r>
    </w:p>
    <w:p w:rsidR="00647D76" w:rsidRPr="00647D76" w:rsidRDefault="00647D76" w:rsidP="00AD0A78">
      <w:pPr>
        <w:pStyle w:val="1"/>
        <w:numPr>
          <w:ilvl w:val="0"/>
          <w:numId w:val="35"/>
        </w:numPr>
        <w:tabs>
          <w:tab w:val="left" w:pos="284"/>
        </w:tabs>
        <w:spacing w:after="100"/>
        <w:ind w:left="0" w:right="146" w:firstLine="0"/>
        <w:jc w:val="both"/>
      </w:pPr>
      <w:r w:rsidRPr="00647D76">
        <w:t xml:space="preserve">Таможенный кодекс Таможенного </w:t>
      </w:r>
      <w:r w:rsidR="00AD0A78" w:rsidRPr="00647D76">
        <w:t>союза (</w:t>
      </w:r>
      <w:r w:rsidRPr="00647D76">
        <w:t>действующая редакция);</w:t>
      </w:r>
    </w:p>
    <w:p w:rsidR="00647D76" w:rsidRPr="00647D76" w:rsidRDefault="00647D76" w:rsidP="00AD0A78">
      <w:pPr>
        <w:pStyle w:val="1"/>
        <w:numPr>
          <w:ilvl w:val="0"/>
          <w:numId w:val="35"/>
        </w:numPr>
        <w:tabs>
          <w:tab w:val="left" w:pos="284"/>
        </w:tabs>
        <w:spacing w:after="100"/>
        <w:ind w:left="0" w:right="146" w:firstLine="0"/>
        <w:jc w:val="both"/>
      </w:pPr>
      <w:r w:rsidRPr="00647D76">
        <w:t xml:space="preserve">Трудовой кодекс Российской Федерации от </w:t>
      </w:r>
      <w:r w:rsidR="00AD0A78" w:rsidRPr="00647D76">
        <w:t>30.12.2001 N</w:t>
      </w:r>
      <w:r w:rsidRPr="00647D76">
        <w:t xml:space="preserve"> 197-ФЗ (действующая редакция);</w:t>
      </w:r>
    </w:p>
    <w:p w:rsidR="00647D76" w:rsidRPr="00647D76" w:rsidRDefault="00647D76" w:rsidP="00AD0A78">
      <w:pPr>
        <w:pStyle w:val="1"/>
        <w:numPr>
          <w:ilvl w:val="0"/>
          <w:numId w:val="35"/>
        </w:numPr>
        <w:tabs>
          <w:tab w:val="left" w:pos="284"/>
        </w:tabs>
        <w:spacing w:after="100"/>
        <w:ind w:left="0" w:right="146" w:firstLine="0"/>
        <w:jc w:val="both"/>
      </w:pPr>
      <w:r w:rsidRPr="00647D76">
        <w:t>Уголовный кодекс Российской Федерации от 13.06.1996 N 63-ФЗ (действующая редакция);</w:t>
      </w:r>
    </w:p>
    <w:p w:rsidR="00647D76" w:rsidRPr="00647D76" w:rsidRDefault="00647D76" w:rsidP="00AD0A78">
      <w:pPr>
        <w:pStyle w:val="1"/>
        <w:numPr>
          <w:ilvl w:val="0"/>
          <w:numId w:val="35"/>
        </w:numPr>
        <w:tabs>
          <w:tab w:val="left" w:pos="284"/>
        </w:tabs>
        <w:spacing w:after="100"/>
        <w:ind w:left="0" w:right="146" w:firstLine="0"/>
        <w:jc w:val="both"/>
      </w:pPr>
      <w:r w:rsidRPr="00647D76">
        <w:t>Федеральный закон от 24.07.1998 N 125-ФЗ (действующая редакция) «Об обязательном социальном страховании от несчастных случаев на производстве и профессиональных заболеваний»;</w:t>
      </w:r>
    </w:p>
    <w:p w:rsidR="00647D76" w:rsidRPr="00647D76" w:rsidRDefault="00647D76" w:rsidP="00AD0A78">
      <w:pPr>
        <w:pStyle w:val="1"/>
        <w:numPr>
          <w:ilvl w:val="0"/>
          <w:numId w:val="35"/>
        </w:numPr>
        <w:tabs>
          <w:tab w:val="left" w:pos="426"/>
        </w:tabs>
        <w:spacing w:after="100"/>
        <w:ind w:left="0" w:right="146" w:firstLine="0"/>
        <w:jc w:val="both"/>
      </w:pPr>
      <w:r w:rsidRPr="00647D76">
        <w:t xml:space="preserve">Федеральный закон от 07.08.2001 N 115-ФЗ (действующая </w:t>
      </w:r>
      <w:r w:rsidR="00AD0A78" w:rsidRPr="00647D76">
        <w:t>редакция) «</w:t>
      </w:r>
      <w:r w:rsidRPr="00647D76">
        <w:t>О противодействии легализации (отмыванию) доходов, полученных преступным путем, и финансированию терроризма»;</w:t>
      </w:r>
    </w:p>
    <w:p w:rsidR="00647D76" w:rsidRPr="00647D76" w:rsidRDefault="00647D76" w:rsidP="00AD0A78">
      <w:pPr>
        <w:pStyle w:val="1"/>
        <w:numPr>
          <w:ilvl w:val="0"/>
          <w:numId w:val="35"/>
        </w:numPr>
        <w:tabs>
          <w:tab w:val="left" w:pos="426"/>
        </w:tabs>
        <w:spacing w:after="100"/>
        <w:ind w:left="0" w:right="146" w:firstLine="0"/>
        <w:jc w:val="both"/>
      </w:pPr>
      <w:r w:rsidRPr="00647D76">
        <w:t xml:space="preserve">Федеральный закон от 15.12.2001 N 167-ФЗ (действующая </w:t>
      </w:r>
      <w:r w:rsidR="00AD0A78" w:rsidRPr="00647D76">
        <w:t>редакция) «</w:t>
      </w:r>
      <w:r w:rsidRPr="00647D76">
        <w:t>Об обязательном пенсионном страховании в Российской Федерации»;</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26.10.2002 N 127-ФЗ (действующая редакция) «О несостоятельности (банкротстве);</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10.12.2003 N 173-ФЗ (действующая редакция) «О валютном регулировании и валютном контроле»;</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29.07.2004 N 98-ФЗ (действующая редакция) «О коммерческой тайне»;</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27.07.2006 N 152-ФЗ (действующая редакция) «О персональных данных»;</w:t>
      </w:r>
    </w:p>
    <w:p w:rsidR="00647D76" w:rsidRPr="00647D76" w:rsidRDefault="00647D76" w:rsidP="00AD0A78">
      <w:pPr>
        <w:pStyle w:val="1"/>
        <w:numPr>
          <w:ilvl w:val="0"/>
          <w:numId w:val="35"/>
        </w:numPr>
        <w:tabs>
          <w:tab w:val="left" w:pos="426"/>
        </w:tabs>
        <w:spacing w:after="100"/>
        <w:ind w:left="0" w:right="146" w:firstLine="0"/>
        <w:jc w:val="both"/>
      </w:pPr>
      <w:r w:rsidRPr="00647D76">
        <w:t xml:space="preserve">Федеральный закон от 29.12.2006 N 255-ФЗ (действующая </w:t>
      </w:r>
      <w:r w:rsidR="00AD0A78" w:rsidRPr="00647D76">
        <w:t>редакция) «</w:t>
      </w:r>
      <w:r w:rsidRPr="00647D76">
        <w:t>Об обязательном социальном страховании на случай временной нетрудоспособности и в связи с материнством»;</w:t>
      </w:r>
    </w:p>
    <w:p w:rsidR="00647D76" w:rsidRPr="00647D76" w:rsidRDefault="00647D76" w:rsidP="00AD0A78">
      <w:pPr>
        <w:pStyle w:val="1"/>
        <w:numPr>
          <w:ilvl w:val="0"/>
          <w:numId w:val="35"/>
        </w:numPr>
        <w:tabs>
          <w:tab w:val="left" w:pos="426"/>
        </w:tabs>
        <w:spacing w:after="100"/>
        <w:ind w:left="0" w:right="146" w:firstLine="0"/>
        <w:jc w:val="both"/>
      </w:pPr>
      <w:r w:rsidRPr="00647D76">
        <w:t xml:space="preserve">Федеральный закон от 25.12.2008 </w:t>
      </w:r>
      <w:r w:rsidRPr="00647D76">
        <w:rPr>
          <w:lang w:val="en-US"/>
        </w:rPr>
        <w:t>N</w:t>
      </w:r>
      <w:r w:rsidRPr="00647D76">
        <w:t xml:space="preserve"> 273-ФЗ (действующая редакция) «О противодействии коррупции»;</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30.12.2008 N 307-ФЗ (действующая редакция) «Об аудиторской деятельности»;</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27.07.2010 N 208-ФЗ (действующая редакция) «О консолидированной финансовой отчетности»;</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27.11.2010 N 311-ФЗ (действующая редакция) «О таможенном регулировании в Российской Федерации»;</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29.11.2010 N 326-ФЗ (действующая редакция) «Об обязательном медицинском страховании в Российской Федерации»;</w:t>
      </w:r>
    </w:p>
    <w:p w:rsidR="00647D76" w:rsidRPr="00647D76" w:rsidRDefault="00647D76" w:rsidP="00AD0A78">
      <w:pPr>
        <w:pStyle w:val="1"/>
        <w:numPr>
          <w:ilvl w:val="0"/>
          <w:numId w:val="35"/>
        </w:numPr>
        <w:tabs>
          <w:tab w:val="left" w:pos="426"/>
        </w:tabs>
        <w:spacing w:after="100"/>
        <w:ind w:left="0" w:right="146" w:firstLine="0"/>
        <w:jc w:val="both"/>
      </w:pPr>
      <w:r w:rsidRPr="00647D76">
        <w:t>Федеральный закон от 06.12.2011 N 402-ФЗ «О бухгалтерском учете» (действующая редакция);</w:t>
      </w:r>
    </w:p>
    <w:p w:rsidR="00647D76" w:rsidRPr="00647D76" w:rsidRDefault="00647D76" w:rsidP="00AD0A78">
      <w:pPr>
        <w:pStyle w:val="1"/>
        <w:numPr>
          <w:ilvl w:val="0"/>
          <w:numId w:val="35"/>
        </w:numPr>
        <w:tabs>
          <w:tab w:val="left" w:pos="426"/>
        </w:tabs>
        <w:spacing w:after="100"/>
        <w:ind w:left="0" w:right="146" w:firstLine="0"/>
        <w:jc w:val="both"/>
      </w:pPr>
      <w:r w:rsidRPr="00647D76">
        <w:t>Постановление Правительства РФ в 3 частях от 01.01.2002 N 1 «О Классификации основных средств, включаемых в амортизационные группы» (действующая редакция);</w:t>
      </w:r>
    </w:p>
    <w:p w:rsidR="00647D76" w:rsidRPr="00647D76" w:rsidRDefault="00647D76" w:rsidP="00AD0A78">
      <w:pPr>
        <w:pStyle w:val="1"/>
        <w:numPr>
          <w:ilvl w:val="0"/>
          <w:numId w:val="35"/>
        </w:numPr>
        <w:tabs>
          <w:tab w:val="left" w:pos="426"/>
        </w:tabs>
        <w:spacing w:after="100"/>
        <w:ind w:left="0" w:right="146" w:firstLine="0"/>
        <w:jc w:val="both"/>
      </w:pPr>
      <w:r w:rsidRPr="00647D76">
        <w:lastRenderedPageBreak/>
        <w:t>Постановление Правительства РФ от 15.06.2007 N 375 «Об утверждении Положения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(действующая редакция);</w:t>
      </w:r>
    </w:p>
    <w:p w:rsidR="00647D76" w:rsidRPr="00647D76" w:rsidRDefault="00647D76" w:rsidP="00AD0A78">
      <w:pPr>
        <w:pStyle w:val="1"/>
        <w:numPr>
          <w:ilvl w:val="0"/>
          <w:numId w:val="35"/>
        </w:numPr>
        <w:tabs>
          <w:tab w:val="left" w:pos="426"/>
        </w:tabs>
        <w:spacing w:after="100"/>
        <w:ind w:left="0" w:right="146" w:firstLine="0"/>
        <w:jc w:val="both"/>
      </w:pPr>
      <w:r w:rsidRPr="00647D76">
        <w:t>Положение по бухгалтерскому учету «Учетная политика организации» (ПБУ 1/2008), утв. приказом Минфина России от 06.10.2008 N 106н (действующая редакция);</w:t>
      </w:r>
    </w:p>
    <w:p w:rsidR="00647D76" w:rsidRPr="00647D76" w:rsidRDefault="00647D76" w:rsidP="00AD0A78">
      <w:pPr>
        <w:pStyle w:val="1"/>
        <w:numPr>
          <w:ilvl w:val="0"/>
          <w:numId w:val="35"/>
        </w:numPr>
        <w:tabs>
          <w:tab w:val="left" w:pos="426"/>
        </w:tabs>
        <w:spacing w:after="100"/>
        <w:ind w:left="0" w:right="146" w:firstLine="0"/>
        <w:jc w:val="both"/>
      </w:pPr>
      <w:r w:rsidRPr="00647D76">
        <w:t xml:space="preserve">Положение по бухгалтерскому учету «Учет договоров </w:t>
      </w:r>
      <w:r w:rsidR="00AD0A78" w:rsidRPr="00647D76">
        <w:t>строительного подряда</w:t>
      </w:r>
      <w:r w:rsidRPr="00647D76">
        <w:t>» (ПБУ 2/2008), утв. приказом Минфина России от 24.10.2008 N 116н (действующая редакция);</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Положение по бухгалтерскому учету «Учет активов и обязательств, стоимость которых выражена в иностранной валюте» (ПБУ 3/2006), утв. приказом Минфина РФ от 27.11.2006 N 154</w:t>
      </w:r>
      <w:r w:rsidR="00AD0A78" w:rsidRPr="00647D76">
        <w:t>н (</w:t>
      </w:r>
      <w:r w:rsidRPr="00647D76">
        <w:t>действующая редакция);</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Положение по бухгалтерскому учету «Бухгалтерская отчетность     организации» (ПБУ 4/99), утв. приказом Минфина РФ от 06.07.1999 N 43н (действующая редакция);</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 xml:space="preserve">Положение по бухгалтерскому учету «Учет материально-производственных запасов» (ПБУ 5/01), утв. приказом Минфина России от 09.06.2001 N 44н (действующая </w:t>
      </w:r>
      <w:r w:rsidR="00AD0A78" w:rsidRPr="00647D76">
        <w:t>редакция)</w:t>
      </w:r>
      <w:r w:rsidRPr="00647D76">
        <w:t>;</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Положение по бухгалтерскому учету «Учет основных средств» (ПБУ 6/01</w:t>
      </w:r>
      <w:r w:rsidR="00AD0A78">
        <w:t xml:space="preserve">), </w:t>
      </w:r>
      <w:r w:rsidRPr="00647D76">
        <w:t>утв. приказом Минфина России от 30.03.2001 N 26н (действующая редакция);</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 xml:space="preserve">Положение по бухгалтерскому учету «События после отчетной </w:t>
      </w:r>
      <w:r w:rsidR="00AD0A78" w:rsidRPr="00647D76">
        <w:t>даты» (</w:t>
      </w:r>
      <w:r w:rsidRPr="00647D76">
        <w:t xml:space="preserve">ПБУ 7/98), утв.  </w:t>
      </w:r>
      <w:r w:rsidR="00AD0A78" w:rsidRPr="00647D76">
        <w:t>Приказом</w:t>
      </w:r>
      <w:r w:rsidRPr="00647D76">
        <w:t xml:space="preserve"> Минфина России от 25.11.1998 N 56н (действующая редакция);</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Положение по бухгалтерскому учету «Оценочные обязательства, условные обязательства и условные активы» (ПБУ 8/2010), утв. приказом Минфина России от 13.12.2010 N 167н (действующая редакция);</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Положение по бухгалтерскому учету «Доходы организации» (ПБУ 9/99), утв. Приказом Минфина России от 06.05.1999 N 32н (действующая редакция);</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Положение по бухгалтерскому учету «Расходы организации»</w:t>
      </w:r>
      <w:r w:rsidR="00AD0A78">
        <w:t xml:space="preserve"> </w:t>
      </w:r>
      <w:r w:rsidRPr="00647D76">
        <w:t>(ПБУ 10/99), утв. приказом Минфина России от 06.05.1999 N 33н (действующая редакция);</w:t>
      </w:r>
    </w:p>
    <w:p w:rsidR="00647D76" w:rsidRPr="00647D76" w:rsidRDefault="00647D76" w:rsidP="00AD0A78">
      <w:pPr>
        <w:pStyle w:val="1"/>
        <w:numPr>
          <w:ilvl w:val="0"/>
          <w:numId w:val="35"/>
        </w:numPr>
        <w:tabs>
          <w:tab w:val="left" w:pos="284"/>
          <w:tab w:val="left" w:pos="426"/>
        </w:tabs>
        <w:spacing w:after="100"/>
        <w:ind w:left="0" w:right="146" w:firstLine="0"/>
        <w:jc w:val="both"/>
      </w:pPr>
      <w:r w:rsidRPr="00647D76">
        <w:t>Положение по бухгалтерскому учету «Инфор</w:t>
      </w:r>
      <w:r w:rsidR="00AD0A78">
        <w:t xml:space="preserve">мация о связанных сторонах» </w:t>
      </w:r>
      <w:r w:rsidRPr="00647D76">
        <w:t>(ПБУ 11/2008), утв. приказом Минфина России от 29.04.2008 N 48н (действующая редакция).</w:t>
      </w:r>
    </w:p>
    <w:p w:rsidR="00647D76" w:rsidRPr="00647D76" w:rsidRDefault="00647D76" w:rsidP="00AD0A78">
      <w:pPr>
        <w:pStyle w:val="1"/>
        <w:tabs>
          <w:tab w:val="left" w:pos="1324"/>
        </w:tabs>
        <w:spacing w:after="100"/>
        <w:ind w:right="146"/>
        <w:jc w:val="both"/>
        <w:rPr>
          <w:b/>
          <w:i/>
        </w:rPr>
      </w:pPr>
    </w:p>
    <w:p w:rsidR="00647D76" w:rsidRPr="00647D76" w:rsidRDefault="00647D76" w:rsidP="00AD0A78">
      <w:pPr>
        <w:pStyle w:val="1"/>
        <w:tabs>
          <w:tab w:val="left" w:pos="1324"/>
        </w:tabs>
        <w:spacing w:after="100"/>
        <w:ind w:right="146"/>
        <w:jc w:val="both"/>
        <w:rPr>
          <w:i/>
          <w:color w:val="auto"/>
        </w:rPr>
      </w:pPr>
      <w:r w:rsidRPr="00647D76">
        <w:rPr>
          <w:b/>
          <w:i/>
          <w:color w:val="auto"/>
        </w:rPr>
        <w:t>Основная литература:</w:t>
      </w:r>
    </w:p>
    <w:p w:rsidR="00647D76" w:rsidRPr="00647D76" w:rsidRDefault="007F0454" w:rsidP="00AD0A78">
      <w:pPr>
        <w:pStyle w:val="1"/>
        <w:numPr>
          <w:ilvl w:val="0"/>
          <w:numId w:val="37"/>
        </w:numPr>
        <w:tabs>
          <w:tab w:val="left" w:pos="284"/>
        </w:tabs>
        <w:spacing w:after="100"/>
        <w:ind w:left="0" w:right="146" w:firstLine="0"/>
        <w:jc w:val="both"/>
        <w:rPr>
          <w:color w:val="auto"/>
        </w:rPr>
      </w:pPr>
      <w:hyperlink r:id="rId9" w:anchor="none">
        <w:proofErr w:type="spellStart"/>
        <w:r w:rsidR="00647D76" w:rsidRPr="00647D76">
          <w:rPr>
            <w:rStyle w:val="a8"/>
            <w:color w:val="auto"/>
          </w:rPr>
          <w:t>Елицур</w:t>
        </w:r>
        <w:proofErr w:type="spellEnd"/>
        <w:r w:rsidR="00647D76" w:rsidRPr="00647D76">
          <w:rPr>
            <w:rStyle w:val="a8"/>
            <w:color w:val="auto"/>
          </w:rPr>
          <w:t xml:space="preserve"> М. Ю.</w:t>
        </w:r>
      </w:hyperlink>
      <w:r w:rsidR="00647D76" w:rsidRPr="00647D76">
        <w:rPr>
          <w:color w:val="auto"/>
        </w:rPr>
        <w:t xml:space="preserve"> Экономика и бухгалтерский учет. Общепрофессиональные дисциплины: учебник/М.Ю. </w:t>
      </w:r>
      <w:proofErr w:type="spellStart"/>
      <w:r w:rsidR="00647D76" w:rsidRPr="00647D76">
        <w:rPr>
          <w:color w:val="auto"/>
        </w:rPr>
        <w:t>Елицур</w:t>
      </w:r>
      <w:proofErr w:type="spellEnd"/>
      <w:r w:rsidR="00647D76" w:rsidRPr="00647D76">
        <w:rPr>
          <w:color w:val="auto"/>
        </w:rPr>
        <w:t>, В.П. Наумов, О.М. Носова, М.В. Фролова. — Москва: ФОРУМ: ИНФРА-М, 2021. — 544 с.</w:t>
      </w:r>
    </w:p>
    <w:p w:rsidR="00647D76" w:rsidRPr="00647D76" w:rsidRDefault="00647D76" w:rsidP="00AD0A78">
      <w:pPr>
        <w:pStyle w:val="1"/>
        <w:numPr>
          <w:ilvl w:val="0"/>
          <w:numId w:val="37"/>
        </w:numPr>
        <w:tabs>
          <w:tab w:val="left" w:pos="284"/>
        </w:tabs>
        <w:spacing w:after="100"/>
        <w:ind w:left="0" w:right="146" w:firstLine="0"/>
        <w:jc w:val="both"/>
        <w:rPr>
          <w:color w:val="auto"/>
        </w:rPr>
      </w:pPr>
      <w:proofErr w:type="spellStart"/>
      <w:r w:rsidRPr="00647D76">
        <w:rPr>
          <w:color w:val="auto"/>
        </w:rPr>
        <w:t>Елицур</w:t>
      </w:r>
      <w:proofErr w:type="spellEnd"/>
      <w:r w:rsidRPr="00647D76">
        <w:rPr>
          <w:color w:val="auto"/>
        </w:rPr>
        <w:t xml:space="preserve"> М. Ю. Экономика и бухгалтерский учет. Общепрофессиональные дисциплины: учебник/М.Ю. </w:t>
      </w:r>
      <w:proofErr w:type="spellStart"/>
      <w:r w:rsidRPr="00647D76">
        <w:rPr>
          <w:color w:val="auto"/>
        </w:rPr>
        <w:t>Елицур</w:t>
      </w:r>
      <w:proofErr w:type="spellEnd"/>
      <w:r w:rsidRPr="00647D76">
        <w:rPr>
          <w:color w:val="auto"/>
        </w:rPr>
        <w:t>, В.П. Наумов, О.М. Носова, М.В. Фролова. — Москва: ФОРУМ: ИНФРА-М, 2018. — 544 с.</w:t>
      </w:r>
      <w:r w:rsidRPr="00647D76">
        <w:rPr>
          <w:color w:val="auto"/>
          <w:vertAlign w:val="subscript"/>
        </w:rPr>
        <w:t xml:space="preserve"> </w:t>
      </w:r>
    </w:p>
    <w:p w:rsidR="00647D76" w:rsidRPr="00647D76" w:rsidRDefault="00647D76" w:rsidP="00AD0A78">
      <w:pPr>
        <w:pStyle w:val="1"/>
        <w:numPr>
          <w:ilvl w:val="0"/>
          <w:numId w:val="37"/>
        </w:numPr>
        <w:tabs>
          <w:tab w:val="left" w:pos="284"/>
        </w:tabs>
        <w:spacing w:after="100"/>
        <w:ind w:left="0" w:right="146" w:firstLine="0"/>
        <w:jc w:val="both"/>
        <w:rPr>
          <w:color w:val="auto"/>
        </w:rPr>
      </w:pPr>
      <w:proofErr w:type="spellStart"/>
      <w:r w:rsidRPr="00647D76">
        <w:rPr>
          <w:color w:val="auto"/>
        </w:rPr>
        <w:t>Малис</w:t>
      </w:r>
      <w:proofErr w:type="spellEnd"/>
      <w:r w:rsidRPr="00647D76">
        <w:rPr>
          <w:color w:val="auto"/>
        </w:rPr>
        <w:t xml:space="preserve"> Н. И. Налоговый учет и отчетность: учебник и практикум для СПО/Н. И. </w:t>
      </w:r>
      <w:proofErr w:type="spellStart"/>
      <w:r w:rsidRPr="00647D76">
        <w:rPr>
          <w:color w:val="auto"/>
        </w:rPr>
        <w:t>Малис</w:t>
      </w:r>
      <w:proofErr w:type="spellEnd"/>
      <w:r w:rsidRPr="00647D76">
        <w:rPr>
          <w:color w:val="auto"/>
        </w:rPr>
        <w:t xml:space="preserve">, Л. П. </w:t>
      </w:r>
      <w:proofErr w:type="spellStart"/>
      <w:r w:rsidRPr="00647D76">
        <w:rPr>
          <w:color w:val="auto"/>
        </w:rPr>
        <w:t>Грундел</w:t>
      </w:r>
      <w:proofErr w:type="spellEnd"/>
      <w:r w:rsidRPr="00647D76">
        <w:rPr>
          <w:color w:val="auto"/>
        </w:rPr>
        <w:t xml:space="preserve">, А. С. </w:t>
      </w:r>
      <w:proofErr w:type="spellStart"/>
      <w:r w:rsidRPr="00647D76">
        <w:rPr>
          <w:color w:val="auto"/>
        </w:rPr>
        <w:t>Зинягина</w:t>
      </w:r>
      <w:proofErr w:type="spellEnd"/>
      <w:r w:rsidRPr="00647D76">
        <w:rPr>
          <w:color w:val="auto"/>
        </w:rPr>
        <w:t xml:space="preserve">; под редакцией Н. И. </w:t>
      </w:r>
      <w:proofErr w:type="spellStart"/>
      <w:r w:rsidRPr="00647D76">
        <w:rPr>
          <w:color w:val="auto"/>
        </w:rPr>
        <w:t>Малис</w:t>
      </w:r>
      <w:proofErr w:type="spellEnd"/>
      <w:r w:rsidRPr="00647D76">
        <w:rPr>
          <w:color w:val="auto"/>
        </w:rPr>
        <w:t xml:space="preserve">. — 3-е изд., </w:t>
      </w:r>
      <w:proofErr w:type="spellStart"/>
      <w:r w:rsidRPr="00647D76">
        <w:rPr>
          <w:color w:val="auto"/>
        </w:rPr>
        <w:t>перераб</w:t>
      </w:r>
      <w:proofErr w:type="spellEnd"/>
      <w:proofErr w:type="gramStart"/>
      <w:r w:rsidRPr="00647D76">
        <w:rPr>
          <w:color w:val="auto"/>
        </w:rPr>
        <w:t>.</w:t>
      </w:r>
      <w:proofErr w:type="gramEnd"/>
      <w:r w:rsidRPr="00647D76">
        <w:rPr>
          <w:color w:val="auto"/>
        </w:rPr>
        <w:t xml:space="preserve"> и доп. — Москва: </w:t>
      </w:r>
      <w:proofErr w:type="spellStart"/>
      <w:r w:rsidRPr="00647D76">
        <w:rPr>
          <w:color w:val="auto"/>
        </w:rPr>
        <w:t>Юрайт</w:t>
      </w:r>
      <w:proofErr w:type="spellEnd"/>
      <w:r w:rsidRPr="00647D76">
        <w:rPr>
          <w:color w:val="auto"/>
        </w:rPr>
        <w:t xml:space="preserve">, 2021. — 407 с. </w:t>
      </w:r>
    </w:p>
    <w:p w:rsidR="00647D76" w:rsidRPr="00647D76" w:rsidRDefault="00647D76" w:rsidP="00AD0A78">
      <w:pPr>
        <w:pStyle w:val="1"/>
        <w:numPr>
          <w:ilvl w:val="0"/>
          <w:numId w:val="37"/>
        </w:numPr>
        <w:tabs>
          <w:tab w:val="left" w:pos="284"/>
        </w:tabs>
        <w:spacing w:after="100"/>
        <w:ind w:left="0" w:right="146" w:firstLine="0"/>
        <w:jc w:val="both"/>
        <w:rPr>
          <w:color w:val="auto"/>
        </w:rPr>
      </w:pPr>
      <w:r w:rsidRPr="00647D76">
        <w:rPr>
          <w:color w:val="auto"/>
        </w:rPr>
        <w:t xml:space="preserve">Налоги и налогообложение: учебник для СПО/Л. Я. </w:t>
      </w:r>
      <w:proofErr w:type="spellStart"/>
      <w:r w:rsidRPr="00647D76">
        <w:rPr>
          <w:color w:val="auto"/>
        </w:rPr>
        <w:t>Маршавина</w:t>
      </w:r>
      <w:proofErr w:type="spellEnd"/>
      <w:r w:rsidRPr="00647D76">
        <w:rPr>
          <w:color w:val="auto"/>
        </w:rPr>
        <w:t xml:space="preserve"> [и др.]; под редакцией Л. Я. </w:t>
      </w:r>
      <w:proofErr w:type="spellStart"/>
      <w:r w:rsidRPr="00647D76">
        <w:rPr>
          <w:color w:val="auto"/>
        </w:rPr>
        <w:t>Маршавиной</w:t>
      </w:r>
      <w:proofErr w:type="spellEnd"/>
      <w:r w:rsidRPr="00647D76">
        <w:rPr>
          <w:color w:val="auto"/>
        </w:rPr>
        <w:t xml:space="preserve">, Л. А. Чайковской. — 2-е изд. — Москва: Издательство </w:t>
      </w:r>
      <w:proofErr w:type="spellStart"/>
      <w:r w:rsidRPr="00647D76">
        <w:rPr>
          <w:color w:val="auto"/>
        </w:rPr>
        <w:t>Юрайт</w:t>
      </w:r>
      <w:proofErr w:type="spellEnd"/>
      <w:r w:rsidRPr="00647D76">
        <w:rPr>
          <w:color w:val="auto"/>
        </w:rPr>
        <w:t xml:space="preserve">, 2021. — 510 с. </w:t>
      </w:r>
    </w:p>
    <w:p w:rsidR="00647D76" w:rsidRPr="00647D76" w:rsidRDefault="00647D76" w:rsidP="00AD0A78">
      <w:pPr>
        <w:pStyle w:val="1"/>
        <w:numPr>
          <w:ilvl w:val="0"/>
          <w:numId w:val="37"/>
        </w:numPr>
        <w:tabs>
          <w:tab w:val="left" w:pos="284"/>
        </w:tabs>
        <w:spacing w:after="100"/>
        <w:ind w:left="0" w:right="146" w:firstLine="0"/>
        <w:jc w:val="both"/>
        <w:rPr>
          <w:color w:val="auto"/>
        </w:rPr>
      </w:pPr>
      <w:r w:rsidRPr="00647D76">
        <w:rPr>
          <w:color w:val="auto"/>
        </w:rPr>
        <w:t>Гончаренко Л.И.</w:t>
      </w:r>
      <w:r w:rsidRPr="00647D76">
        <w:rPr>
          <w:color w:val="auto"/>
          <w:vertAlign w:val="subscript"/>
        </w:rPr>
        <w:t xml:space="preserve"> </w:t>
      </w:r>
      <w:r w:rsidRPr="00647D76">
        <w:rPr>
          <w:color w:val="auto"/>
        </w:rPr>
        <w:t xml:space="preserve">Налоги и налогообложение: учебник/Л.И. Гончаренко под ред. и др. — Москва: </w:t>
      </w:r>
      <w:proofErr w:type="spellStart"/>
      <w:r w:rsidRPr="00647D76">
        <w:rPr>
          <w:color w:val="auto"/>
        </w:rPr>
        <w:t>КноРус</w:t>
      </w:r>
      <w:proofErr w:type="spellEnd"/>
      <w:r w:rsidRPr="00647D76">
        <w:rPr>
          <w:color w:val="auto"/>
        </w:rPr>
        <w:t xml:space="preserve">, 2021. — 239 с. </w:t>
      </w:r>
    </w:p>
    <w:p w:rsidR="00647D76" w:rsidRPr="00647D76" w:rsidRDefault="00647D76" w:rsidP="00AD0A78">
      <w:pPr>
        <w:pStyle w:val="1"/>
        <w:tabs>
          <w:tab w:val="left" w:pos="1324"/>
        </w:tabs>
        <w:spacing w:after="100"/>
        <w:ind w:right="146"/>
        <w:jc w:val="both"/>
      </w:pPr>
    </w:p>
    <w:p w:rsidR="00647D76" w:rsidRPr="00647D76" w:rsidRDefault="00647D76" w:rsidP="00AD0A78">
      <w:pPr>
        <w:pStyle w:val="1"/>
        <w:tabs>
          <w:tab w:val="left" w:pos="1324"/>
        </w:tabs>
        <w:spacing w:after="100"/>
        <w:ind w:right="146"/>
        <w:jc w:val="both"/>
        <w:rPr>
          <w:b/>
          <w:bCs/>
          <w:i/>
        </w:rPr>
      </w:pPr>
      <w:r w:rsidRPr="00647D76">
        <w:rPr>
          <w:b/>
          <w:bCs/>
          <w:i/>
        </w:rPr>
        <w:lastRenderedPageBreak/>
        <w:t>Дополнительные источники:</w:t>
      </w:r>
    </w:p>
    <w:p w:rsidR="00647D76" w:rsidRPr="00647D76" w:rsidRDefault="00647D76" w:rsidP="00AD0A78">
      <w:pPr>
        <w:pStyle w:val="1"/>
        <w:numPr>
          <w:ilvl w:val="0"/>
          <w:numId w:val="38"/>
        </w:numPr>
        <w:tabs>
          <w:tab w:val="left" w:pos="284"/>
        </w:tabs>
        <w:spacing w:after="100"/>
        <w:ind w:left="0" w:right="146" w:firstLine="0"/>
        <w:jc w:val="both"/>
      </w:pPr>
      <w:r w:rsidRPr="00647D76">
        <w:t xml:space="preserve">Ильина В.Н. Налоги и налогообложение: учебное пособие/Ильина В.Н. — Москва: </w:t>
      </w:r>
      <w:proofErr w:type="spellStart"/>
      <w:r w:rsidRPr="00647D76">
        <w:t>КноРус</w:t>
      </w:r>
      <w:proofErr w:type="spellEnd"/>
      <w:r w:rsidRPr="00647D76">
        <w:t xml:space="preserve">, 2021. — 221 с. </w:t>
      </w:r>
    </w:p>
    <w:p w:rsidR="00647D76" w:rsidRPr="00647D76" w:rsidRDefault="00647D76" w:rsidP="00AD0A78">
      <w:pPr>
        <w:pStyle w:val="1"/>
        <w:numPr>
          <w:ilvl w:val="0"/>
          <w:numId w:val="38"/>
        </w:numPr>
        <w:tabs>
          <w:tab w:val="left" w:pos="284"/>
        </w:tabs>
        <w:spacing w:after="100"/>
        <w:ind w:left="0" w:right="146" w:firstLine="0"/>
        <w:jc w:val="both"/>
      </w:pPr>
      <w:r w:rsidRPr="00647D76">
        <w:t>Яшина Н.И.</w:t>
      </w:r>
      <w:r w:rsidRPr="00647D76">
        <w:rPr>
          <w:vertAlign w:val="subscript"/>
        </w:rPr>
        <w:t xml:space="preserve"> </w:t>
      </w:r>
      <w:r w:rsidRPr="00647D76">
        <w:t xml:space="preserve">Налоги и налогообложение. Практикум: учебное пособие/Н.И. </w:t>
      </w:r>
      <w:r w:rsidR="00AD0A78" w:rsidRPr="00647D76">
        <w:t>Яшина</w:t>
      </w:r>
      <w:r w:rsidR="00AD0A78">
        <w:t>.</w:t>
      </w:r>
      <w:r w:rsidRPr="00647D76">
        <w:t xml:space="preserve"> М.Ю. Гинзбург, </w:t>
      </w:r>
      <w:proofErr w:type="spellStart"/>
      <w:r w:rsidRPr="00647D76">
        <w:t>Л.Л.Чеснокова</w:t>
      </w:r>
      <w:proofErr w:type="spellEnd"/>
      <w:r w:rsidRPr="00647D76">
        <w:t xml:space="preserve">, Е.Л. Иванова. — Москва: РИОР: ИНФРА-М. 2020. — 118 с. </w:t>
      </w:r>
    </w:p>
    <w:p w:rsidR="00647D76" w:rsidRPr="00647D76" w:rsidRDefault="00647D76" w:rsidP="00AD0A78">
      <w:pPr>
        <w:pStyle w:val="1"/>
        <w:numPr>
          <w:ilvl w:val="0"/>
          <w:numId w:val="38"/>
        </w:numPr>
        <w:tabs>
          <w:tab w:val="left" w:pos="284"/>
        </w:tabs>
        <w:spacing w:after="100"/>
        <w:ind w:left="0" w:right="146" w:firstLine="0"/>
        <w:jc w:val="both"/>
      </w:pPr>
      <w:r w:rsidRPr="00647D76">
        <w:t xml:space="preserve">Захарьин В.Л. Налоги и налогообложение: учебное пособие/В.Р. Захарьин. — 3-е изд., </w:t>
      </w:r>
      <w:proofErr w:type="spellStart"/>
      <w:r w:rsidRPr="00647D76">
        <w:t>перераб</w:t>
      </w:r>
      <w:proofErr w:type="spellEnd"/>
      <w:proofErr w:type="gramStart"/>
      <w:r w:rsidRPr="00647D76">
        <w:t>.</w:t>
      </w:r>
      <w:proofErr w:type="gramEnd"/>
      <w:r w:rsidRPr="00647D76">
        <w:t xml:space="preserve"> и доп. — Москва: ИД «ФОРУМ»: ИНФРА-М, 2021. — 336 с.</w:t>
      </w:r>
    </w:p>
    <w:p w:rsidR="00647D76" w:rsidRPr="00647D76" w:rsidRDefault="00647D76" w:rsidP="00AD0A78">
      <w:pPr>
        <w:pStyle w:val="1"/>
        <w:numPr>
          <w:ilvl w:val="0"/>
          <w:numId w:val="38"/>
        </w:numPr>
        <w:tabs>
          <w:tab w:val="left" w:pos="284"/>
        </w:tabs>
        <w:spacing w:after="100"/>
        <w:ind w:left="0" w:right="146" w:firstLine="0"/>
        <w:jc w:val="both"/>
      </w:pPr>
      <w:proofErr w:type="spellStart"/>
      <w:r w:rsidRPr="00647D76">
        <w:t>Елицур</w:t>
      </w:r>
      <w:proofErr w:type="spellEnd"/>
      <w:r w:rsidRPr="00647D76">
        <w:t xml:space="preserve"> М.Ю., Носова О.М., Фролова М.В. Экономика и бухгалтерский учет. Профессиональные модули: учебник. – М.: ФОРУМ: ИНФРА-М, 2017. - 200 с;</w:t>
      </w:r>
    </w:p>
    <w:p w:rsidR="00647D76" w:rsidRPr="00647D76" w:rsidRDefault="00647D76" w:rsidP="00AD0A78">
      <w:pPr>
        <w:pStyle w:val="1"/>
        <w:numPr>
          <w:ilvl w:val="0"/>
          <w:numId w:val="38"/>
        </w:numPr>
        <w:tabs>
          <w:tab w:val="left" w:pos="284"/>
        </w:tabs>
        <w:spacing w:after="100"/>
        <w:ind w:left="0" w:right="146" w:firstLine="0"/>
        <w:jc w:val="both"/>
      </w:pPr>
      <w:proofErr w:type="spellStart"/>
      <w:r w:rsidRPr="00647D76">
        <w:t>Малис</w:t>
      </w:r>
      <w:proofErr w:type="spellEnd"/>
      <w:r w:rsidRPr="00647D76">
        <w:t xml:space="preserve"> Н. И., </w:t>
      </w:r>
      <w:proofErr w:type="spellStart"/>
      <w:r w:rsidRPr="00647D76">
        <w:t>Грундел</w:t>
      </w:r>
      <w:proofErr w:type="spellEnd"/>
      <w:r w:rsidRPr="00647D76">
        <w:t xml:space="preserve"> Л.П., </w:t>
      </w:r>
      <w:proofErr w:type="spellStart"/>
      <w:r w:rsidRPr="00647D76">
        <w:t>Зинягина</w:t>
      </w:r>
      <w:proofErr w:type="spellEnd"/>
      <w:r w:rsidRPr="00647D76">
        <w:t xml:space="preserve"> А.С.,   Налоговый учет и отчетность: учебник и практикум для СПО — М.: Издательство </w:t>
      </w:r>
      <w:proofErr w:type="spellStart"/>
      <w:r w:rsidRPr="00647D76">
        <w:t>Юрайт</w:t>
      </w:r>
      <w:proofErr w:type="spellEnd"/>
      <w:r w:rsidRPr="00647D76">
        <w:t>, 2018. — 341 с.;</w:t>
      </w:r>
    </w:p>
    <w:p w:rsidR="00647D76" w:rsidRPr="00647D76" w:rsidRDefault="00647D76" w:rsidP="00AD0A78">
      <w:pPr>
        <w:pStyle w:val="1"/>
        <w:numPr>
          <w:ilvl w:val="0"/>
          <w:numId w:val="38"/>
        </w:numPr>
        <w:tabs>
          <w:tab w:val="left" w:pos="284"/>
        </w:tabs>
        <w:spacing w:after="100"/>
        <w:ind w:left="0" w:right="146" w:firstLine="0"/>
        <w:jc w:val="both"/>
      </w:pPr>
      <w:proofErr w:type="spellStart"/>
      <w:r w:rsidRPr="00647D76">
        <w:rPr>
          <w:iCs/>
        </w:rPr>
        <w:t>Маршавина</w:t>
      </w:r>
      <w:proofErr w:type="spellEnd"/>
      <w:r w:rsidRPr="00647D76">
        <w:rPr>
          <w:iCs/>
        </w:rPr>
        <w:t xml:space="preserve"> Л.Я., Чайковская Л.А.  </w:t>
      </w:r>
      <w:r w:rsidRPr="00647D76">
        <w:t xml:space="preserve">Налоги и налогообложение: учебник для СПО; под ред. Л. Я. </w:t>
      </w:r>
      <w:proofErr w:type="spellStart"/>
      <w:r w:rsidRPr="00647D76">
        <w:t>Маршавиной</w:t>
      </w:r>
      <w:proofErr w:type="spellEnd"/>
      <w:r w:rsidRPr="00647D76">
        <w:t xml:space="preserve">, Л. А. Чайковской. — М.: Издательство </w:t>
      </w:r>
      <w:proofErr w:type="spellStart"/>
      <w:r w:rsidRPr="00647D76">
        <w:t>Юрайт</w:t>
      </w:r>
      <w:proofErr w:type="spellEnd"/>
      <w:r w:rsidRPr="00647D76">
        <w:t>, 2019. — 503 с.</w:t>
      </w:r>
    </w:p>
    <w:p w:rsidR="00647D76" w:rsidRPr="00647D76" w:rsidRDefault="00647D76" w:rsidP="00AD0A78">
      <w:pPr>
        <w:pStyle w:val="1"/>
        <w:tabs>
          <w:tab w:val="left" w:pos="1324"/>
        </w:tabs>
        <w:spacing w:after="100"/>
        <w:ind w:right="146"/>
        <w:jc w:val="both"/>
      </w:pPr>
    </w:p>
    <w:p w:rsidR="00647D76" w:rsidRPr="00647D76" w:rsidRDefault="00647D76" w:rsidP="00AD0A78">
      <w:pPr>
        <w:pStyle w:val="1"/>
        <w:tabs>
          <w:tab w:val="left" w:pos="1324"/>
        </w:tabs>
        <w:spacing w:after="100"/>
        <w:ind w:right="146"/>
        <w:jc w:val="both"/>
        <w:rPr>
          <w:b/>
          <w:i/>
        </w:rPr>
      </w:pPr>
      <w:r w:rsidRPr="00647D76">
        <w:rPr>
          <w:b/>
          <w:i/>
        </w:rPr>
        <w:t>Интернет-ресурсы:</w:t>
      </w:r>
    </w:p>
    <w:p w:rsidR="00647D76" w:rsidRPr="00647D76" w:rsidRDefault="007F0454" w:rsidP="00AD0A78">
      <w:pPr>
        <w:pStyle w:val="1"/>
        <w:numPr>
          <w:ilvl w:val="0"/>
          <w:numId w:val="39"/>
        </w:numPr>
        <w:tabs>
          <w:tab w:val="left" w:pos="284"/>
        </w:tabs>
        <w:spacing w:after="100"/>
        <w:ind w:left="0" w:right="146" w:firstLine="0"/>
        <w:jc w:val="both"/>
        <w:rPr>
          <w:color w:val="auto"/>
        </w:rPr>
      </w:pPr>
      <w:hyperlink r:id="rId10" w:history="1">
        <w:r w:rsidR="00647D76" w:rsidRPr="00647D76">
          <w:rPr>
            <w:rStyle w:val="a8"/>
            <w:color w:val="auto"/>
          </w:rPr>
          <w:t>https://urait.ru</w:t>
        </w:r>
      </w:hyperlink>
    </w:p>
    <w:p w:rsidR="00647D76" w:rsidRPr="00647D76" w:rsidRDefault="007F0454" w:rsidP="00AD0A78">
      <w:pPr>
        <w:pStyle w:val="1"/>
        <w:numPr>
          <w:ilvl w:val="0"/>
          <w:numId w:val="39"/>
        </w:numPr>
        <w:tabs>
          <w:tab w:val="left" w:pos="284"/>
        </w:tabs>
        <w:spacing w:after="100"/>
        <w:ind w:left="0" w:right="146" w:firstLine="0"/>
        <w:jc w:val="both"/>
        <w:rPr>
          <w:color w:val="auto"/>
        </w:rPr>
      </w:pPr>
      <w:hyperlink r:id="rId11" w:history="1">
        <w:r w:rsidR="00647D76" w:rsidRPr="00647D76">
          <w:rPr>
            <w:rStyle w:val="a8"/>
            <w:color w:val="auto"/>
          </w:rPr>
          <w:t>https://www.book.ru</w:t>
        </w:r>
      </w:hyperlink>
    </w:p>
    <w:p w:rsidR="00647D76" w:rsidRPr="00647D76" w:rsidRDefault="007F0454" w:rsidP="00AD0A78">
      <w:pPr>
        <w:pStyle w:val="1"/>
        <w:numPr>
          <w:ilvl w:val="0"/>
          <w:numId w:val="39"/>
        </w:numPr>
        <w:tabs>
          <w:tab w:val="left" w:pos="284"/>
        </w:tabs>
        <w:spacing w:after="100"/>
        <w:ind w:left="0" w:right="146" w:firstLine="0"/>
        <w:jc w:val="both"/>
        <w:rPr>
          <w:color w:val="auto"/>
        </w:rPr>
      </w:pPr>
      <w:hyperlink r:id="rId12" w:history="1">
        <w:r w:rsidR="00647D76" w:rsidRPr="00647D76">
          <w:rPr>
            <w:rStyle w:val="a8"/>
            <w:color w:val="auto"/>
          </w:rPr>
          <w:t>https://znanium.com</w:t>
        </w:r>
      </w:hyperlink>
      <w:r w:rsidR="00647D76" w:rsidRPr="00647D76">
        <w:rPr>
          <w:color w:val="auto"/>
        </w:rPr>
        <w:t xml:space="preserve"> </w:t>
      </w:r>
    </w:p>
    <w:p w:rsidR="00647D76" w:rsidRPr="00647D76" w:rsidRDefault="00647D76" w:rsidP="00AD0A78">
      <w:pPr>
        <w:pStyle w:val="1"/>
        <w:numPr>
          <w:ilvl w:val="0"/>
          <w:numId w:val="39"/>
        </w:numPr>
        <w:tabs>
          <w:tab w:val="left" w:pos="284"/>
        </w:tabs>
        <w:spacing w:after="100"/>
        <w:ind w:left="0" w:right="146" w:firstLine="0"/>
        <w:jc w:val="both"/>
        <w:rPr>
          <w:color w:val="auto"/>
        </w:rPr>
      </w:pPr>
      <w:r w:rsidRPr="00647D76">
        <w:rPr>
          <w:color w:val="auto"/>
        </w:rPr>
        <w:t xml:space="preserve">Единое окно доступа к образовательным ресурсам </w:t>
      </w:r>
      <w:hyperlink r:id="rId13" w:history="1">
        <w:r w:rsidRPr="00647D76">
          <w:rPr>
            <w:rStyle w:val="a8"/>
            <w:color w:val="auto"/>
            <w:lang w:val="en-US"/>
          </w:rPr>
          <w:t>http</w:t>
        </w:r>
        <w:r w:rsidRPr="00647D76">
          <w:rPr>
            <w:rStyle w:val="a8"/>
            <w:color w:val="auto"/>
          </w:rPr>
          <w:t>://</w:t>
        </w:r>
        <w:r w:rsidRPr="00647D76">
          <w:rPr>
            <w:rStyle w:val="a8"/>
            <w:color w:val="auto"/>
            <w:lang w:val="en-US"/>
          </w:rPr>
          <w:t>window</w:t>
        </w:r>
        <w:r w:rsidRPr="00647D76">
          <w:rPr>
            <w:rStyle w:val="a8"/>
            <w:color w:val="auto"/>
          </w:rPr>
          <w:t>.</w:t>
        </w:r>
        <w:proofErr w:type="spellStart"/>
        <w:r w:rsidRPr="00647D76">
          <w:rPr>
            <w:rStyle w:val="a8"/>
            <w:color w:val="auto"/>
            <w:lang w:val="en-US"/>
          </w:rPr>
          <w:t>edu</w:t>
        </w:r>
        <w:proofErr w:type="spellEnd"/>
        <w:r w:rsidRPr="00647D76">
          <w:rPr>
            <w:rStyle w:val="a8"/>
            <w:color w:val="auto"/>
          </w:rPr>
          <w:t>.</w:t>
        </w:r>
        <w:proofErr w:type="spellStart"/>
        <w:r w:rsidRPr="00647D76">
          <w:rPr>
            <w:rStyle w:val="a8"/>
            <w:color w:val="auto"/>
            <w:lang w:val="en-US"/>
          </w:rPr>
          <w:t>ru</w:t>
        </w:r>
        <w:proofErr w:type="spellEnd"/>
        <w:r w:rsidRPr="00647D76">
          <w:rPr>
            <w:rStyle w:val="a8"/>
            <w:color w:val="auto"/>
          </w:rPr>
          <w:t>/</w:t>
        </w:r>
      </w:hyperlink>
    </w:p>
    <w:p w:rsidR="00647D76" w:rsidRPr="00647D76" w:rsidRDefault="00647D76" w:rsidP="00AD0A78">
      <w:pPr>
        <w:pStyle w:val="1"/>
        <w:numPr>
          <w:ilvl w:val="0"/>
          <w:numId w:val="39"/>
        </w:numPr>
        <w:tabs>
          <w:tab w:val="left" w:pos="284"/>
        </w:tabs>
        <w:spacing w:after="100"/>
        <w:ind w:left="0" w:right="146" w:firstLine="0"/>
        <w:jc w:val="both"/>
        <w:rPr>
          <w:color w:val="auto"/>
        </w:rPr>
      </w:pPr>
      <w:r w:rsidRPr="00647D76">
        <w:rPr>
          <w:color w:val="auto"/>
        </w:rPr>
        <w:t xml:space="preserve">Министерство образования и науки РФ ФГАУ «ФИРО» </w:t>
      </w:r>
      <w:hyperlink r:id="rId14" w:history="1">
        <w:r w:rsidRPr="00647D76">
          <w:rPr>
            <w:rStyle w:val="a8"/>
            <w:color w:val="auto"/>
            <w:lang w:val="en-US"/>
          </w:rPr>
          <w:t>http</w:t>
        </w:r>
        <w:r w:rsidRPr="00647D76">
          <w:rPr>
            <w:rStyle w:val="a8"/>
            <w:color w:val="auto"/>
          </w:rPr>
          <w:t>://</w:t>
        </w:r>
        <w:r w:rsidRPr="00647D76">
          <w:rPr>
            <w:rStyle w:val="a8"/>
            <w:color w:val="auto"/>
            <w:lang w:val="en-US"/>
          </w:rPr>
          <w:t>www</w:t>
        </w:r>
        <w:r w:rsidRPr="00647D76">
          <w:rPr>
            <w:rStyle w:val="a8"/>
            <w:color w:val="auto"/>
          </w:rPr>
          <w:t>.</w:t>
        </w:r>
        <w:proofErr w:type="spellStart"/>
        <w:r w:rsidRPr="00647D76">
          <w:rPr>
            <w:rStyle w:val="a8"/>
            <w:color w:val="auto"/>
            <w:lang w:val="en-US"/>
          </w:rPr>
          <w:t>firo</w:t>
        </w:r>
        <w:proofErr w:type="spellEnd"/>
        <w:r w:rsidRPr="00647D76">
          <w:rPr>
            <w:rStyle w:val="a8"/>
            <w:color w:val="auto"/>
          </w:rPr>
          <w:t>.</w:t>
        </w:r>
        <w:proofErr w:type="spellStart"/>
        <w:r w:rsidRPr="00647D76">
          <w:rPr>
            <w:rStyle w:val="a8"/>
            <w:color w:val="auto"/>
            <w:lang w:val="en-US"/>
          </w:rPr>
          <w:t>ru</w:t>
        </w:r>
        <w:proofErr w:type="spellEnd"/>
        <w:r w:rsidRPr="00647D76">
          <w:rPr>
            <w:rStyle w:val="a8"/>
            <w:color w:val="auto"/>
          </w:rPr>
          <w:t>/</w:t>
        </w:r>
      </w:hyperlink>
    </w:p>
    <w:p w:rsidR="00647D76" w:rsidRPr="00647D76" w:rsidRDefault="00647D76" w:rsidP="00AD0A78">
      <w:pPr>
        <w:pStyle w:val="1"/>
        <w:numPr>
          <w:ilvl w:val="0"/>
          <w:numId w:val="39"/>
        </w:numPr>
        <w:tabs>
          <w:tab w:val="left" w:pos="284"/>
        </w:tabs>
        <w:spacing w:after="100"/>
        <w:ind w:left="0" w:right="146" w:firstLine="0"/>
        <w:jc w:val="both"/>
        <w:rPr>
          <w:color w:val="auto"/>
        </w:rPr>
      </w:pPr>
      <w:r w:rsidRPr="00647D76">
        <w:rPr>
          <w:color w:val="auto"/>
        </w:rPr>
        <w:t>Портал «Всеобуч»- справочно-информационный образовательный сайт, единое окно доступа к образовательным ресурсам</w:t>
      </w:r>
      <w:r w:rsidRPr="00647D76">
        <w:rPr>
          <w:bCs/>
          <w:color w:val="auto"/>
        </w:rPr>
        <w:t xml:space="preserve"> –</w:t>
      </w:r>
      <w:hyperlink r:id="rId15" w:history="1">
        <w:r w:rsidRPr="00647D76">
          <w:rPr>
            <w:rStyle w:val="a8"/>
            <w:color w:val="auto"/>
            <w:lang w:val="en-US"/>
          </w:rPr>
          <w:t>http</w:t>
        </w:r>
        <w:r w:rsidRPr="00647D76">
          <w:rPr>
            <w:rStyle w:val="a8"/>
            <w:color w:val="auto"/>
          </w:rPr>
          <w:t>://</w:t>
        </w:r>
        <w:r w:rsidRPr="00647D76">
          <w:rPr>
            <w:rStyle w:val="a8"/>
            <w:color w:val="auto"/>
            <w:lang w:val="en-US"/>
          </w:rPr>
          <w:t>www</w:t>
        </w:r>
        <w:r w:rsidRPr="00647D76">
          <w:rPr>
            <w:rStyle w:val="a8"/>
            <w:color w:val="auto"/>
          </w:rPr>
          <w:t>.</w:t>
        </w:r>
        <w:proofErr w:type="spellStart"/>
        <w:r w:rsidRPr="00647D76">
          <w:rPr>
            <w:rStyle w:val="a8"/>
            <w:color w:val="auto"/>
            <w:lang w:val="en-US"/>
          </w:rPr>
          <w:t>edu</w:t>
        </w:r>
        <w:proofErr w:type="spellEnd"/>
        <w:r w:rsidRPr="00647D76">
          <w:rPr>
            <w:rStyle w:val="a8"/>
            <w:color w:val="auto"/>
          </w:rPr>
          <w:t>-</w:t>
        </w:r>
        <w:r w:rsidRPr="00647D76">
          <w:rPr>
            <w:rStyle w:val="a8"/>
            <w:color w:val="auto"/>
            <w:lang w:val="en-US"/>
          </w:rPr>
          <w:t>all</w:t>
        </w:r>
        <w:r w:rsidRPr="00647D76">
          <w:rPr>
            <w:rStyle w:val="a8"/>
            <w:color w:val="auto"/>
          </w:rPr>
          <w:t>.</w:t>
        </w:r>
        <w:proofErr w:type="spellStart"/>
        <w:r w:rsidRPr="00647D76">
          <w:rPr>
            <w:rStyle w:val="a8"/>
            <w:color w:val="auto"/>
            <w:lang w:val="en-US"/>
          </w:rPr>
          <w:t>ru</w:t>
        </w:r>
        <w:proofErr w:type="spellEnd"/>
        <w:r w:rsidRPr="00647D76">
          <w:rPr>
            <w:rStyle w:val="a8"/>
            <w:color w:val="auto"/>
          </w:rPr>
          <w:t>/</w:t>
        </w:r>
      </w:hyperlink>
    </w:p>
    <w:p w:rsidR="00647D76" w:rsidRPr="00647D76" w:rsidRDefault="00647D76" w:rsidP="00AD0A78">
      <w:pPr>
        <w:pStyle w:val="1"/>
        <w:numPr>
          <w:ilvl w:val="0"/>
          <w:numId w:val="39"/>
        </w:numPr>
        <w:tabs>
          <w:tab w:val="left" w:pos="284"/>
        </w:tabs>
        <w:spacing w:after="100"/>
        <w:ind w:left="0" w:right="146" w:firstLine="0"/>
        <w:jc w:val="both"/>
        <w:rPr>
          <w:bCs/>
          <w:color w:val="auto"/>
        </w:rPr>
      </w:pPr>
      <w:proofErr w:type="spellStart"/>
      <w:r w:rsidRPr="00647D76">
        <w:rPr>
          <w:bCs/>
          <w:color w:val="auto"/>
        </w:rPr>
        <w:t>Экономико</w:t>
      </w:r>
      <w:proofErr w:type="spellEnd"/>
      <w:r w:rsidRPr="00647D76">
        <w:rPr>
          <w:bCs/>
          <w:color w:val="auto"/>
        </w:rPr>
        <w:t xml:space="preserve">–правовая библиотека [Электронный ресурс]. — Режим доступа: </w:t>
      </w:r>
      <w:hyperlink r:id="rId16" w:history="1">
        <w:r w:rsidRPr="00647D76">
          <w:rPr>
            <w:rStyle w:val="a8"/>
            <w:color w:val="auto"/>
            <w:lang w:val="en-US"/>
          </w:rPr>
          <w:t>http</w:t>
        </w:r>
        <w:r w:rsidRPr="00647D76">
          <w:rPr>
            <w:rStyle w:val="a8"/>
            <w:color w:val="auto"/>
          </w:rPr>
          <w:t>://</w:t>
        </w:r>
        <w:r w:rsidRPr="00647D76">
          <w:rPr>
            <w:rStyle w:val="a8"/>
            <w:color w:val="auto"/>
            <w:lang w:val="en-US"/>
          </w:rPr>
          <w:t>www</w:t>
        </w:r>
        <w:r w:rsidRPr="00647D76">
          <w:rPr>
            <w:rStyle w:val="a8"/>
            <w:color w:val="auto"/>
          </w:rPr>
          <w:t>.</w:t>
        </w:r>
        <w:proofErr w:type="spellStart"/>
        <w:r w:rsidRPr="00647D76">
          <w:rPr>
            <w:rStyle w:val="a8"/>
            <w:color w:val="auto"/>
            <w:lang w:val="en-US"/>
          </w:rPr>
          <w:t>vuzlib</w:t>
        </w:r>
        <w:proofErr w:type="spellEnd"/>
        <w:r w:rsidRPr="00647D76">
          <w:rPr>
            <w:rStyle w:val="a8"/>
            <w:color w:val="auto"/>
          </w:rPr>
          <w:t>.</w:t>
        </w:r>
        <w:r w:rsidRPr="00647D76">
          <w:rPr>
            <w:rStyle w:val="a8"/>
            <w:color w:val="auto"/>
            <w:lang w:val="en-US"/>
          </w:rPr>
          <w:t>net</w:t>
        </w:r>
      </w:hyperlink>
      <w:r w:rsidRPr="00647D76">
        <w:rPr>
          <w:bCs/>
          <w:color w:val="auto"/>
        </w:rPr>
        <w:t>.</w:t>
      </w:r>
    </w:p>
    <w:p w:rsidR="00647D76" w:rsidRPr="00647D76" w:rsidRDefault="00647D76" w:rsidP="00AD0A78">
      <w:pPr>
        <w:pStyle w:val="1"/>
        <w:numPr>
          <w:ilvl w:val="0"/>
          <w:numId w:val="39"/>
        </w:numPr>
        <w:tabs>
          <w:tab w:val="left" w:pos="284"/>
        </w:tabs>
        <w:spacing w:after="100"/>
        <w:ind w:left="0" w:right="146" w:firstLine="0"/>
        <w:jc w:val="both"/>
        <w:rPr>
          <w:color w:val="auto"/>
        </w:rPr>
      </w:pPr>
      <w:r w:rsidRPr="00647D76">
        <w:rPr>
          <w:color w:val="auto"/>
        </w:rPr>
        <w:t xml:space="preserve">Информационно правовой портал </w:t>
      </w:r>
      <w:hyperlink r:id="rId17" w:history="1">
        <w:r w:rsidRPr="00647D76">
          <w:rPr>
            <w:rStyle w:val="a8"/>
            <w:color w:val="auto"/>
          </w:rPr>
          <w:t>http://konsultant.ru/</w:t>
        </w:r>
      </w:hyperlink>
    </w:p>
    <w:p w:rsidR="00647D76" w:rsidRPr="00647D76" w:rsidRDefault="00647D76" w:rsidP="00AD0A78">
      <w:pPr>
        <w:pStyle w:val="1"/>
        <w:numPr>
          <w:ilvl w:val="0"/>
          <w:numId w:val="39"/>
        </w:numPr>
        <w:tabs>
          <w:tab w:val="left" w:pos="284"/>
        </w:tabs>
        <w:spacing w:after="100"/>
        <w:ind w:left="0" w:right="146" w:firstLine="0"/>
        <w:jc w:val="both"/>
        <w:rPr>
          <w:color w:val="auto"/>
        </w:rPr>
      </w:pPr>
      <w:r w:rsidRPr="00647D76">
        <w:rPr>
          <w:color w:val="auto"/>
        </w:rPr>
        <w:t xml:space="preserve">Информационно правовой портал </w:t>
      </w:r>
      <w:hyperlink r:id="rId18" w:history="1">
        <w:r w:rsidRPr="00647D76">
          <w:rPr>
            <w:rStyle w:val="a8"/>
            <w:color w:val="auto"/>
          </w:rPr>
          <w:t>http://www.garant.ru/</w:t>
        </w:r>
      </w:hyperlink>
    </w:p>
    <w:p w:rsidR="00647D76" w:rsidRPr="00647D76" w:rsidRDefault="00647D76" w:rsidP="00AD0A78">
      <w:pPr>
        <w:pStyle w:val="1"/>
        <w:numPr>
          <w:ilvl w:val="0"/>
          <w:numId w:val="39"/>
        </w:numPr>
        <w:tabs>
          <w:tab w:val="left" w:pos="284"/>
          <w:tab w:val="left" w:pos="426"/>
        </w:tabs>
        <w:spacing w:after="100"/>
        <w:ind w:left="0" w:right="146" w:firstLine="0"/>
        <w:jc w:val="both"/>
        <w:rPr>
          <w:color w:val="auto"/>
        </w:rPr>
      </w:pPr>
      <w:r w:rsidRPr="00647D76">
        <w:rPr>
          <w:color w:val="auto"/>
        </w:rPr>
        <w:t xml:space="preserve">Официальный сайт Министерства Финансов Российской Федерации </w:t>
      </w:r>
      <w:hyperlink r:id="rId19" w:history="1">
        <w:r w:rsidRPr="00647D76">
          <w:rPr>
            <w:rStyle w:val="a8"/>
            <w:color w:val="auto"/>
          </w:rPr>
          <w:t>https://www.minfin.ru/</w:t>
        </w:r>
      </w:hyperlink>
    </w:p>
    <w:p w:rsidR="00647D76" w:rsidRPr="00647D76" w:rsidRDefault="00647D76" w:rsidP="00AD0A78">
      <w:pPr>
        <w:pStyle w:val="1"/>
        <w:numPr>
          <w:ilvl w:val="0"/>
          <w:numId w:val="39"/>
        </w:numPr>
        <w:tabs>
          <w:tab w:val="left" w:pos="284"/>
          <w:tab w:val="left" w:pos="426"/>
        </w:tabs>
        <w:spacing w:after="100"/>
        <w:ind w:left="0" w:right="146" w:firstLine="0"/>
        <w:jc w:val="both"/>
        <w:rPr>
          <w:color w:val="auto"/>
        </w:rPr>
      </w:pPr>
      <w:r w:rsidRPr="00647D76">
        <w:rPr>
          <w:color w:val="auto"/>
        </w:rPr>
        <w:t xml:space="preserve">Официальный сайт Федеральной налоговой службы Российской Федерации </w:t>
      </w:r>
      <w:hyperlink r:id="rId20" w:history="1">
        <w:r w:rsidRPr="00647D76">
          <w:rPr>
            <w:rStyle w:val="a8"/>
            <w:color w:val="auto"/>
          </w:rPr>
          <w:t>https://www.nalog.ru/</w:t>
        </w:r>
      </w:hyperlink>
    </w:p>
    <w:p w:rsidR="00647D76" w:rsidRPr="00647D76" w:rsidRDefault="00647D76" w:rsidP="00AD0A78">
      <w:pPr>
        <w:pStyle w:val="1"/>
        <w:numPr>
          <w:ilvl w:val="0"/>
          <w:numId w:val="39"/>
        </w:numPr>
        <w:tabs>
          <w:tab w:val="left" w:pos="284"/>
          <w:tab w:val="left" w:pos="426"/>
        </w:tabs>
        <w:spacing w:after="100"/>
        <w:ind w:left="0" w:right="146" w:firstLine="0"/>
        <w:jc w:val="both"/>
        <w:rPr>
          <w:color w:val="auto"/>
        </w:rPr>
      </w:pPr>
      <w:r w:rsidRPr="00647D76">
        <w:rPr>
          <w:color w:val="auto"/>
        </w:rPr>
        <w:t xml:space="preserve">Официальный сайт Пенсионного фонда России </w:t>
      </w:r>
      <w:hyperlink r:id="rId21" w:history="1">
        <w:r w:rsidRPr="00647D76">
          <w:rPr>
            <w:rStyle w:val="a8"/>
            <w:color w:val="auto"/>
          </w:rPr>
          <w:t>http://www.pfrf.ru/</w:t>
        </w:r>
      </w:hyperlink>
    </w:p>
    <w:p w:rsidR="00647D76" w:rsidRPr="00647D76" w:rsidRDefault="00647D76" w:rsidP="00AD0A78">
      <w:pPr>
        <w:pStyle w:val="1"/>
        <w:numPr>
          <w:ilvl w:val="0"/>
          <w:numId w:val="39"/>
        </w:numPr>
        <w:tabs>
          <w:tab w:val="left" w:pos="284"/>
          <w:tab w:val="left" w:pos="426"/>
        </w:tabs>
        <w:spacing w:after="100"/>
        <w:ind w:left="0" w:right="146" w:firstLine="0"/>
        <w:jc w:val="both"/>
        <w:rPr>
          <w:color w:val="auto"/>
        </w:rPr>
      </w:pPr>
      <w:r w:rsidRPr="00647D76">
        <w:rPr>
          <w:color w:val="auto"/>
        </w:rPr>
        <w:t xml:space="preserve">Официальный сайт Фонда социального страхования </w:t>
      </w:r>
      <w:hyperlink r:id="rId22" w:history="1">
        <w:r w:rsidRPr="00647D76">
          <w:rPr>
            <w:rStyle w:val="a8"/>
            <w:color w:val="auto"/>
          </w:rPr>
          <w:t>http://fss.ru/</w:t>
        </w:r>
      </w:hyperlink>
    </w:p>
    <w:p w:rsidR="00647D76" w:rsidRPr="00647D76" w:rsidRDefault="00647D76" w:rsidP="00AD0A78">
      <w:pPr>
        <w:pStyle w:val="1"/>
        <w:tabs>
          <w:tab w:val="left" w:pos="1324"/>
        </w:tabs>
        <w:spacing w:after="100"/>
        <w:ind w:right="146"/>
        <w:jc w:val="both"/>
        <w:rPr>
          <w:b/>
          <w:bCs/>
          <w:i/>
        </w:rPr>
      </w:pPr>
    </w:p>
    <w:p w:rsidR="00647D76" w:rsidRPr="00647D76" w:rsidRDefault="00647D76" w:rsidP="00AD0A78">
      <w:pPr>
        <w:pStyle w:val="1"/>
        <w:tabs>
          <w:tab w:val="left" w:pos="1324"/>
        </w:tabs>
        <w:spacing w:after="100"/>
        <w:ind w:right="146"/>
        <w:jc w:val="both"/>
        <w:rPr>
          <w:b/>
          <w:bCs/>
          <w:i/>
        </w:rPr>
      </w:pPr>
    </w:p>
    <w:p w:rsidR="00647D76" w:rsidRPr="00647D76" w:rsidRDefault="00647D76" w:rsidP="00AD0A78">
      <w:pPr>
        <w:pStyle w:val="1"/>
        <w:tabs>
          <w:tab w:val="left" w:pos="1324"/>
        </w:tabs>
        <w:spacing w:after="100"/>
        <w:ind w:right="146"/>
        <w:jc w:val="both"/>
        <w:rPr>
          <w:b/>
          <w:i/>
        </w:rPr>
      </w:pPr>
      <w:r w:rsidRPr="00647D76">
        <w:rPr>
          <w:b/>
          <w:bCs/>
          <w:i/>
        </w:rPr>
        <w:t>Источники из ЭБС:</w:t>
      </w:r>
      <w:r w:rsidRPr="00647D76">
        <w:rPr>
          <w:b/>
          <w:i/>
        </w:rPr>
        <w:t xml:space="preserve"> </w:t>
      </w:r>
    </w:p>
    <w:p w:rsidR="00647D76" w:rsidRPr="00647D76" w:rsidRDefault="00647D76" w:rsidP="00AD0A78">
      <w:pPr>
        <w:pStyle w:val="1"/>
        <w:numPr>
          <w:ilvl w:val="0"/>
          <w:numId w:val="36"/>
        </w:numPr>
        <w:tabs>
          <w:tab w:val="left" w:pos="284"/>
        </w:tabs>
        <w:spacing w:after="100"/>
        <w:ind w:left="0" w:right="146" w:firstLine="0"/>
        <w:jc w:val="both"/>
      </w:pPr>
      <w:r w:rsidRPr="00647D76">
        <w:t xml:space="preserve">Государственные внебюджетные фонды А.З. </w:t>
      </w:r>
      <w:proofErr w:type="spellStart"/>
      <w:r w:rsidRPr="00647D76">
        <w:t>Намитулина</w:t>
      </w:r>
      <w:proofErr w:type="spellEnd"/>
      <w:r w:rsidRPr="00647D76">
        <w:t xml:space="preserve"> Москва 2019г., </w:t>
      </w:r>
    </w:p>
    <w:p w:rsidR="00647D76" w:rsidRPr="00647D76" w:rsidRDefault="00647D76" w:rsidP="00AD0A78">
      <w:pPr>
        <w:pStyle w:val="1"/>
        <w:numPr>
          <w:ilvl w:val="0"/>
          <w:numId w:val="36"/>
        </w:numPr>
        <w:tabs>
          <w:tab w:val="left" w:pos="284"/>
        </w:tabs>
        <w:spacing w:after="100"/>
        <w:ind w:left="0" w:right="146" w:firstLine="0"/>
        <w:jc w:val="both"/>
      </w:pPr>
      <w:r w:rsidRPr="00647D76">
        <w:t xml:space="preserve">Налоги и налогообложение Власова М.С Суханов О.В </w:t>
      </w:r>
      <w:proofErr w:type="spellStart"/>
      <w:r w:rsidRPr="00647D76">
        <w:t>КноРус</w:t>
      </w:r>
      <w:proofErr w:type="spellEnd"/>
      <w:r w:rsidRPr="00647D76">
        <w:t xml:space="preserve">, </w:t>
      </w:r>
    </w:p>
    <w:p w:rsidR="00647D76" w:rsidRPr="00647D76" w:rsidRDefault="00647D76" w:rsidP="00AD0A78">
      <w:pPr>
        <w:pStyle w:val="1"/>
        <w:numPr>
          <w:ilvl w:val="0"/>
          <w:numId w:val="36"/>
        </w:numPr>
        <w:tabs>
          <w:tab w:val="left" w:pos="284"/>
        </w:tabs>
        <w:spacing w:after="100"/>
        <w:ind w:left="0" w:right="146" w:firstLine="0"/>
        <w:jc w:val="both"/>
      </w:pPr>
      <w:r w:rsidRPr="00647D76">
        <w:t xml:space="preserve">Налоги и налогообложение </w:t>
      </w:r>
      <w:proofErr w:type="spellStart"/>
      <w:r w:rsidRPr="00647D76">
        <w:t>Л.И.Гончаренко</w:t>
      </w:r>
      <w:proofErr w:type="spellEnd"/>
      <w:r w:rsidRPr="00647D76">
        <w:t xml:space="preserve"> КНОРУС 2020г.</w:t>
      </w:r>
    </w:p>
    <w:p w:rsidR="00647D76" w:rsidRDefault="00647D76" w:rsidP="00647D76">
      <w:pPr>
        <w:pStyle w:val="1"/>
        <w:tabs>
          <w:tab w:val="left" w:pos="1324"/>
        </w:tabs>
        <w:spacing w:after="100" w:line="254" w:lineRule="auto"/>
        <w:jc w:val="both"/>
      </w:pPr>
    </w:p>
    <w:sectPr w:rsidR="00647D76">
      <w:footerReference w:type="default" r:id="rId23"/>
      <w:pgSz w:w="11900" w:h="16840"/>
      <w:pgMar w:top="1048" w:right="510" w:bottom="1009" w:left="1463" w:header="62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BD0" w:rsidRDefault="00FB2BD0">
      <w:r>
        <w:separator/>
      </w:r>
    </w:p>
  </w:endnote>
  <w:endnote w:type="continuationSeparator" w:id="0">
    <w:p w:rsidR="00FB2BD0" w:rsidRDefault="00FB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454" w:rsidRDefault="007F0454">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BD0" w:rsidRDefault="00FB2BD0"/>
  </w:footnote>
  <w:footnote w:type="continuationSeparator" w:id="0">
    <w:p w:rsidR="00FB2BD0" w:rsidRDefault="00FB2BD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1E68"/>
    <w:multiLevelType w:val="hybridMultilevel"/>
    <w:tmpl w:val="73203750"/>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D445A3"/>
    <w:multiLevelType w:val="multilevel"/>
    <w:tmpl w:val="7AD23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260139"/>
    <w:multiLevelType w:val="multilevel"/>
    <w:tmpl w:val="4C34F53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58584D"/>
    <w:multiLevelType w:val="multilevel"/>
    <w:tmpl w:val="8232320C"/>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9515B6"/>
    <w:multiLevelType w:val="multilevel"/>
    <w:tmpl w:val="494C46F0"/>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5B48B4"/>
    <w:multiLevelType w:val="multilevel"/>
    <w:tmpl w:val="DD9A164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600991"/>
    <w:multiLevelType w:val="multilevel"/>
    <w:tmpl w:val="4FCEFCF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1B3305"/>
    <w:multiLevelType w:val="multilevel"/>
    <w:tmpl w:val="0C5802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635976"/>
    <w:multiLevelType w:val="multilevel"/>
    <w:tmpl w:val="AA087BC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2F060B"/>
    <w:multiLevelType w:val="multilevel"/>
    <w:tmpl w:val="1AF46E7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3075FD"/>
    <w:multiLevelType w:val="multilevel"/>
    <w:tmpl w:val="82403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724F49"/>
    <w:multiLevelType w:val="hybridMultilevel"/>
    <w:tmpl w:val="C6E860AE"/>
    <w:lvl w:ilvl="0" w:tplc="79A635F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D419AB"/>
    <w:multiLevelType w:val="multilevel"/>
    <w:tmpl w:val="F1BA135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3A253E"/>
    <w:multiLevelType w:val="multilevel"/>
    <w:tmpl w:val="F63852C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E66945"/>
    <w:multiLevelType w:val="hybridMultilevel"/>
    <w:tmpl w:val="B96E578C"/>
    <w:lvl w:ilvl="0" w:tplc="79A635F6">
      <w:start w:val="1"/>
      <w:numFmt w:val="decimal"/>
      <w:lvlText w:val="%1."/>
      <w:lvlJc w:val="left"/>
      <w:pPr>
        <w:ind w:left="1800" w:hanging="360"/>
      </w:pPr>
      <w:rPr>
        <w:rFonts w:ascii="Times New Roman" w:hAnsi="Times New Roman" w:cs="Times New Roman" w:hint="default"/>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30E62DFF"/>
    <w:multiLevelType w:val="multilevel"/>
    <w:tmpl w:val="975061D2"/>
    <w:lvl w:ilvl="0">
      <w:start w:val="3"/>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DE3270"/>
    <w:multiLevelType w:val="multilevel"/>
    <w:tmpl w:val="78BE9E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494995"/>
    <w:multiLevelType w:val="multilevel"/>
    <w:tmpl w:val="3CFE33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C41662"/>
    <w:multiLevelType w:val="multilevel"/>
    <w:tmpl w:val="A87AC3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C71FB1"/>
    <w:multiLevelType w:val="multilevel"/>
    <w:tmpl w:val="19289C56"/>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FE2B90"/>
    <w:multiLevelType w:val="multilevel"/>
    <w:tmpl w:val="BE2E79D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0049FB"/>
    <w:multiLevelType w:val="hybridMultilevel"/>
    <w:tmpl w:val="E360844C"/>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4343111"/>
    <w:multiLevelType w:val="multilevel"/>
    <w:tmpl w:val="507CF8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835394"/>
    <w:multiLevelType w:val="multilevel"/>
    <w:tmpl w:val="32901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ED3E13"/>
    <w:multiLevelType w:val="multilevel"/>
    <w:tmpl w:val="38BCF49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7064D1"/>
    <w:multiLevelType w:val="multilevel"/>
    <w:tmpl w:val="8F96DB4A"/>
    <w:lvl w:ilvl="0">
      <w:start w:val="1"/>
      <w:numFmt w:val="decimal"/>
      <w:lvlText w:val="%1."/>
      <w:lvlJc w:val="left"/>
      <w:pPr>
        <w:ind w:left="360" w:hanging="360"/>
      </w:pPr>
      <w:rPr>
        <w:rFonts w:ascii="Times New Roman" w:hAnsi="Times New Roman" w:cs="Times New Roman" w:hint="default"/>
        <w:sz w:val="28"/>
        <w:szCs w:val="28"/>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5E2FDD"/>
    <w:multiLevelType w:val="multilevel"/>
    <w:tmpl w:val="E71A8BD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35016B"/>
    <w:multiLevelType w:val="multilevel"/>
    <w:tmpl w:val="4D32E57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D91FEB"/>
    <w:multiLevelType w:val="multilevel"/>
    <w:tmpl w:val="0EAC24B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F66386"/>
    <w:multiLevelType w:val="multilevel"/>
    <w:tmpl w:val="90A0D88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C723AF"/>
    <w:multiLevelType w:val="multilevel"/>
    <w:tmpl w:val="49B6422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8F7FC4"/>
    <w:multiLevelType w:val="multilevel"/>
    <w:tmpl w:val="CABC18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2D48C1"/>
    <w:multiLevelType w:val="multilevel"/>
    <w:tmpl w:val="A1DAD3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98F59D2"/>
    <w:multiLevelType w:val="multilevel"/>
    <w:tmpl w:val="22F0947A"/>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F21293"/>
    <w:multiLevelType w:val="multilevel"/>
    <w:tmpl w:val="ADC4DC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11669F"/>
    <w:multiLevelType w:val="multilevel"/>
    <w:tmpl w:val="44EC61CE"/>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0B24E0"/>
    <w:multiLevelType w:val="multilevel"/>
    <w:tmpl w:val="E376D1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C45D59"/>
    <w:multiLevelType w:val="multilevel"/>
    <w:tmpl w:val="D0305B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D42569"/>
    <w:multiLevelType w:val="multilevel"/>
    <w:tmpl w:val="AB8C944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5"/>
  </w:num>
  <w:num w:numId="3">
    <w:abstractNumId w:val="16"/>
  </w:num>
  <w:num w:numId="4">
    <w:abstractNumId w:val="34"/>
  </w:num>
  <w:num w:numId="5">
    <w:abstractNumId w:val="6"/>
  </w:num>
  <w:num w:numId="6">
    <w:abstractNumId w:val="38"/>
  </w:num>
  <w:num w:numId="7">
    <w:abstractNumId w:val="5"/>
  </w:num>
  <w:num w:numId="8">
    <w:abstractNumId w:val="10"/>
  </w:num>
  <w:num w:numId="9">
    <w:abstractNumId w:val="35"/>
  </w:num>
  <w:num w:numId="10">
    <w:abstractNumId w:val="18"/>
  </w:num>
  <w:num w:numId="11">
    <w:abstractNumId w:val="20"/>
  </w:num>
  <w:num w:numId="12">
    <w:abstractNumId w:val="3"/>
  </w:num>
  <w:num w:numId="13">
    <w:abstractNumId w:val="13"/>
  </w:num>
  <w:num w:numId="14">
    <w:abstractNumId w:val="33"/>
  </w:num>
  <w:num w:numId="15">
    <w:abstractNumId w:val="24"/>
  </w:num>
  <w:num w:numId="16">
    <w:abstractNumId w:val="32"/>
  </w:num>
  <w:num w:numId="17">
    <w:abstractNumId w:val="22"/>
  </w:num>
  <w:num w:numId="18">
    <w:abstractNumId w:val="36"/>
  </w:num>
  <w:num w:numId="19">
    <w:abstractNumId w:val="30"/>
  </w:num>
  <w:num w:numId="20">
    <w:abstractNumId w:val="27"/>
  </w:num>
  <w:num w:numId="21">
    <w:abstractNumId w:val="2"/>
  </w:num>
  <w:num w:numId="22">
    <w:abstractNumId w:val="19"/>
  </w:num>
  <w:num w:numId="23">
    <w:abstractNumId w:val="9"/>
  </w:num>
  <w:num w:numId="24">
    <w:abstractNumId w:val="26"/>
  </w:num>
  <w:num w:numId="25">
    <w:abstractNumId w:val="12"/>
  </w:num>
  <w:num w:numId="26">
    <w:abstractNumId w:val="37"/>
  </w:num>
  <w:num w:numId="27">
    <w:abstractNumId w:val="4"/>
  </w:num>
  <w:num w:numId="28">
    <w:abstractNumId w:val="29"/>
  </w:num>
  <w:num w:numId="29">
    <w:abstractNumId w:val="8"/>
  </w:num>
  <w:num w:numId="30">
    <w:abstractNumId w:val="17"/>
  </w:num>
  <w:num w:numId="31">
    <w:abstractNumId w:val="1"/>
  </w:num>
  <w:num w:numId="32">
    <w:abstractNumId w:val="23"/>
  </w:num>
  <w:num w:numId="33">
    <w:abstractNumId w:val="31"/>
  </w:num>
  <w:num w:numId="34">
    <w:abstractNumId w:val="7"/>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1"/>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2A1"/>
    <w:rsid w:val="000B2A20"/>
    <w:rsid w:val="00131BC8"/>
    <w:rsid w:val="003822A1"/>
    <w:rsid w:val="00645685"/>
    <w:rsid w:val="00647D76"/>
    <w:rsid w:val="007142A1"/>
    <w:rsid w:val="007F0454"/>
    <w:rsid w:val="008F55B3"/>
    <w:rsid w:val="00A37868"/>
    <w:rsid w:val="00AD0A78"/>
    <w:rsid w:val="00B57EC8"/>
    <w:rsid w:val="00DC24F9"/>
    <w:rsid w:val="00E01091"/>
    <w:rsid w:val="00FB2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14F2B"/>
  <w15:docId w15:val="{F73AA986-A207-4248-A00E-67295531D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Pr>
      <w:rFonts w:ascii="Times New Roman" w:eastAsia="Times New Roman" w:hAnsi="Times New Roman" w:cs="Times New Roman"/>
      <w:b/>
      <w:bCs/>
      <w:i w:val="0"/>
      <w:iCs w:val="0"/>
      <w:smallCaps w:val="0"/>
      <w:strike w:val="0"/>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20">
    <w:name w:val="Заголовок №2"/>
    <w:basedOn w:val="a"/>
    <w:link w:val="2"/>
    <w:pPr>
      <w:spacing w:after="80"/>
      <w:outlineLvl w:val="1"/>
    </w:pPr>
    <w:rPr>
      <w:rFonts w:ascii="Times New Roman" w:eastAsia="Times New Roman" w:hAnsi="Times New Roman" w:cs="Times New Roman"/>
      <w:b/>
      <w:bCs/>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11">
    <w:name w:val="Заголовок №1"/>
    <w:basedOn w:val="a"/>
    <w:link w:val="10"/>
    <w:pPr>
      <w:spacing w:after="320"/>
      <w:jc w:val="center"/>
      <w:outlineLvl w:val="0"/>
    </w:pPr>
    <w:rPr>
      <w:rFonts w:ascii="Times New Roman" w:eastAsia="Times New Roman" w:hAnsi="Times New Roman" w:cs="Times New Roman"/>
      <w:b/>
      <w:bCs/>
      <w:sz w:val="28"/>
      <w:szCs w:val="28"/>
    </w:rPr>
  </w:style>
  <w:style w:type="paragraph" w:customStyle="1" w:styleId="a5">
    <w:name w:val="Оглавление"/>
    <w:basedOn w:val="a"/>
    <w:link w:val="a4"/>
    <w:pPr>
      <w:spacing w:after="200"/>
    </w:pPr>
    <w:rPr>
      <w:rFonts w:ascii="Times New Roman" w:eastAsia="Times New Roman" w:hAnsi="Times New Roman" w:cs="Times New Roman"/>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a7">
    <w:name w:val="Другое"/>
    <w:basedOn w:val="a"/>
    <w:link w:val="a6"/>
    <w:rPr>
      <w:rFonts w:ascii="Times New Roman" w:eastAsia="Times New Roman" w:hAnsi="Times New Roman" w:cs="Times New Roman"/>
    </w:rPr>
  </w:style>
  <w:style w:type="paragraph" w:customStyle="1" w:styleId="24">
    <w:name w:val="Основной текст (2)"/>
    <w:basedOn w:val="a"/>
    <w:link w:val="23"/>
    <w:pPr>
      <w:spacing w:line="245" w:lineRule="auto"/>
      <w:ind w:firstLine="20"/>
    </w:pPr>
    <w:rPr>
      <w:rFonts w:ascii="Times New Roman" w:eastAsia="Times New Roman" w:hAnsi="Times New Roman" w:cs="Times New Roman"/>
      <w:sz w:val="20"/>
      <w:szCs w:val="20"/>
    </w:rPr>
  </w:style>
  <w:style w:type="character" w:styleId="a8">
    <w:name w:val="Hyperlink"/>
    <w:basedOn w:val="a0"/>
    <w:uiPriority w:val="99"/>
    <w:unhideWhenUsed/>
    <w:rsid w:val="00647D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iprbookshop.ru/17010.%e2%80%94" TargetMode="External"/><Relationship Id="rId13" Type="http://schemas.openxmlformats.org/officeDocument/2006/relationships/hyperlink" Target="http://window.edu.ru/" TargetMode="External"/><Relationship Id="rId18" Type="http://schemas.openxmlformats.org/officeDocument/2006/relationships/hyperlink" Target="http://www.garant.ru/" TargetMode="External"/><Relationship Id="rId3" Type="http://schemas.openxmlformats.org/officeDocument/2006/relationships/settings" Target="settings.xml"/><Relationship Id="rId21" Type="http://schemas.openxmlformats.org/officeDocument/2006/relationships/hyperlink" Target="http://www.pfrf.ru/" TargetMode="External"/><Relationship Id="rId7" Type="http://schemas.openxmlformats.org/officeDocument/2006/relationships/image" Target="media/image1.png"/><Relationship Id="rId12" Type="http://schemas.openxmlformats.org/officeDocument/2006/relationships/hyperlink" Target="https://znanium.com" TargetMode="External"/><Relationship Id="rId17" Type="http://schemas.openxmlformats.org/officeDocument/2006/relationships/hyperlink" Target="http://konsultant.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vuzlib.net/" TargetMode="External"/><Relationship Id="rId20" Type="http://schemas.openxmlformats.org/officeDocument/2006/relationships/hyperlink" Target="https://www.nalog.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o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du-all.ru/" TargetMode="External"/><Relationship Id="rId23" Type="http://schemas.openxmlformats.org/officeDocument/2006/relationships/footer" Target="footer1.xml"/><Relationship Id="rId10" Type="http://schemas.openxmlformats.org/officeDocument/2006/relationships/hyperlink" Target="https://urait.ru" TargetMode="External"/><Relationship Id="rId19" Type="http://schemas.openxmlformats.org/officeDocument/2006/relationships/hyperlink" Target="https://www.minfin.ru/ru/perfomance/" TargetMode="External"/><Relationship Id="rId4" Type="http://schemas.openxmlformats.org/officeDocument/2006/relationships/webSettings" Target="webSettings.xml"/><Relationship Id="rId9" Type="http://schemas.openxmlformats.org/officeDocument/2006/relationships/hyperlink" Target="http://znanium.com/catalog.php?item=booksearch&amp;code=%D1%8D%D0%BA%D0%BE%D0%BD%D0%BE%D0%BC%D0%B8%D0%BA%D0%B0%202017" TargetMode="External"/><Relationship Id="rId14" Type="http://schemas.openxmlformats.org/officeDocument/2006/relationships/hyperlink" Target="http://www.firo.ru/" TargetMode="External"/><Relationship Id="rId22" Type="http://schemas.openxmlformats.org/officeDocument/2006/relationships/hyperlink" Target="http://f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30</Pages>
  <Words>10679</Words>
  <Characters>60871</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10</cp:revision>
  <dcterms:created xsi:type="dcterms:W3CDTF">2022-07-18T06:22:00Z</dcterms:created>
  <dcterms:modified xsi:type="dcterms:W3CDTF">2024-12-12T17:54:00Z</dcterms:modified>
</cp:coreProperties>
</file>